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C9B" w:rsidRDefault="005B1BF5" w:rsidP="00001835">
      <w:pPr>
        <w:jc w:val="center"/>
        <w:rPr>
          <w:b/>
          <w:sz w:val="36"/>
          <w:szCs w:val="36"/>
        </w:rPr>
      </w:pPr>
      <w:bookmarkStart w:id="0" w:name="_GoBack"/>
      <w:bookmarkEnd w:id="0"/>
      <w:r w:rsidRPr="000E462C">
        <w:rPr>
          <w:b/>
          <w:sz w:val="36"/>
          <w:szCs w:val="36"/>
        </w:rPr>
        <w:t xml:space="preserve">Review of </w:t>
      </w:r>
      <w:r w:rsidR="00001835" w:rsidRPr="000E462C">
        <w:rPr>
          <w:b/>
          <w:sz w:val="36"/>
          <w:szCs w:val="36"/>
        </w:rPr>
        <w:t xml:space="preserve">IC-9700 </w:t>
      </w:r>
      <w:r w:rsidRPr="000E462C">
        <w:rPr>
          <w:b/>
          <w:sz w:val="36"/>
          <w:szCs w:val="36"/>
        </w:rPr>
        <w:t>for</w:t>
      </w:r>
      <w:r w:rsidR="00001835" w:rsidRPr="000E462C">
        <w:rPr>
          <w:b/>
          <w:sz w:val="36"/>
          <w:szCs w:val="36"/>
        </w:rPr>
        <w:t xml:space="preserve"> </w:t>
      </w:r>
      <w:r w:rsidR="00655DC4">
        <w:rPr>
          <w:b/>
          <w:sz w:val="36"/>
          <w:szCs w:val="36"/>
        </w:rPr>
        <w:t xml:space="preserve">Weak Signal </w:t>
      </w:r>
      <w:r w:rsidR="00001835" w:rsidRPr="000E462C">
        <w:rPr>
          <w:b/>
          <w:sz w:val="36"/>
          <w:szCs w:val="36"/>
        </w:rPr>
        <w:t>Digital Modes</w:t>
      </w:r>
    </w:p>
    <w:p w:rsidR="00EC365A" w:rsidRDefault="00EC365A" w:rsidP="00001835">
      <w:pPr>
        <w:jc w:val="center"/>
        <w:rPr>
          <w:b/>
          <w:i/>
        </w:rPr>
      </w:pPr>
      <w:proofErr w:type="gramStart"/>
      <w:r w:rsidRPr="00EC365A">
        <w:rPr>
          <w:b/>
          <w:i/>
        </w:rPr>
        <w:t>by</w:t>
      </w:r>
      <w:proofErr w:type="gramEnd"/>
      <w:r w:rsidRPr="00EC365A">
        <w:rPr>
          <w:b/>
          <w:i/>
        </w:rPr>
        <w:t xml:space="preserve"> Rex Moncur VK7MO</w:t>
      </w:r>
    </w:p>
    <w:p w:rsidR="006B7C02" w:rsidRDefault="000E462C" w:rsidP="00001835">
      <w:pPr>
        <w:rPr>
          <w:sz w:val="20"/>
          <w:szCs w:val="20"/>
        </w:rPr>
      </w:pPr>
      <w:r w:rsidRPr="000E462C">
        <w:rPr>
          <w:sz w:val="20"/>
          <w:szCs w:val="20"/>
        </w:rPr>
        <w:t>Note</w:t>
      </w:r>
      <w:r w:rsidR="00057C69">
        <w:rPr>
          <w:sz w:val="20"/>
          <w:szCs w:val="20"/>
        </w:rPr>
        <w:t xml:space="preserve"> 1</w:t>
      </w:r>
      <w:r w:rsidRPr="000E462C">
        <w:rPr>
          <w:sz w:val="20"/>
          <w:szCs w:val="20"/>
        </w:rPr>
        <w:t xml:space="preserve">:  This </w:t>
      </w:r>
      <w:r w:rsidR="007D110A">
        <w:rPr>
          <w:sz w:val="20"/>
          <w:szCs w:val="20"/>
        </w:rPr>
        <w:t>r</w:t>
      </w:r>
      <w:r w:rsidRPr="000E462C">
        <w:rPr>
          <w:sz w:val="20"/>
          <w:szCs w:val="20"/>
        </w:rPr>
        <w:t xml:space="preserve">eview </w:t>
      </w:r>
      <w:r w:rsidR="00562EC0">
        <w:rPr>
          <w:sz w:val="20"/>
          <w:szCs w:val="20"/>
        </w:rPr>
        <w:t>is</w:t>
      </w:r>
      <w:r w:rsidR="00834636">
        <w:rPr>
          <w:sz w:val="20"/>
          <w:szCs w:val="20"/>
        </w:rPr>
        <w:t xml:space="preserve"> </w:t>
      </w:r>
      <w:r w:rsidR="00C855E9">
        <w:rPr>
          <w:sz w:val="20"/>
          <w:szCs w:val="20"/>
        </w:rPr>
        <w:t xml:space="preserve">primarily </w:t>
      </w:r>
      <w:r w:rsidR="00DB3F2F">
        <w:rPr>
          <w:sz w:val="20"/>
          <w:szCs w:val="20"/>
        </w:rPr>
        <w:t xml:space="preserve">based on </w:t>
      </w:r>
      <w:r w:rsidR="00F02EE6">
        <w:rPr>
          <w:sz w:val="20"/>
          <w:szCs w:val="20"/>
        </w:rPr>
        <w:t xml:space="preserve">a </w:t>
      </w:r>
      <w:r w:rsidR="00C5454C">
        <w:rPr>
          <w:sz w:val="20"/>
          <w:szCs w:val="20"/>
        </w:rPr>
        <w:t xml:space="preserve">single </w:t>
      </w:r>
      <w:r w:rsidR="00DB3F2F">
        <w:rPr>
          <w:sz w:val="20"/>
          <w:szCs w:val="20"/>
        </w:rPr>
        <w:t xml:space="preserve">radio.  In order to establish that the stability issues raised in this </w:t>
      </w:r>
      <w:r w:rsidR="007D110A">
        <w:rPr>
          <w:sz w:val="20"/>
          <w:szCs w:val="20"/>
        </w:rPr>
        <w:t>r</w:t>
      </w:r>
      <w:r w:rsidR="00BA2280">
        <w:rPr>
          <w:sz w:val="20"/>
          <w:szCs w:val="20"/>
        </w:rPr>
        <w:t>eview</w:t>
      </w:r>
      <w:r w:rsidR="00DB3F2F">
        <w:rPr>
          <w:sz w:val="20"/>
          <w:szCs w:val="20"/>
        </w:rPr>
        <w:t xml:space="preserve"> </w:t>
      </w:r>
      <w:r w:rsidR="00562EC0">
        <w:rPr>
          <w:sz w:val="20"/>
          <w:szCs w:val="20"/>
        </w:rPr>
        <w:t>are</w:t>
      </w:r>
      <w:r w:rsidR="00DB3F2F">
        <w:rPr>
          <w:sz w:val="20"/>
          <w:szCs w:val="20"/>
        </w:rPr>
        <w:t xml:space="preserve"> not related only to this radio a second radio </w:t>
      </w:r>
      <w:r w:rsidR="00C5454C">
        <w:rPr>
          <w:sz w:val="20"/>
          <w:szCs w:val="20"/>
        </w:rPr>
        <w:t xml:space="preserve">has been tested (see section </w:t>
      </w:r>
      <w:proofErr w:type="gramStart"/>
      <w:r w:rsidR="00C5454C">
        <w:rPr>
          <w:sz w:val="20"/>
          <w:szCs w:val="20"/>
        </w:rPr>
        <w:t>2.5 )</w:t>
      </w:r>
      <w:proofErr w:type="gramEnd"/>
      <w:r w:rsidR="00A34F28">
        <w:rPr>
          <w:sz w:val="20"/>
          <w:szCs w:val="20"/>
        </w:rPr>
        <w:t>.</w:t>
      </w:r>
      <w:r w:rsidR="00C5454C">
        <w:rPr>
          <w:sz w:val="20"/>
          <w:szCs w:val="20"/>
        </w:rPr>
        <w:t xml:space="preserve"> This second radio shows similar problems with </w:t>
      </w:r>
      <w:r w:rsidR="00A34F28">
        <w:rPr>
          <w:sz w:val="20"/>
          <w:szCs w:val="20"/>
        </w:rPr>
        <w:t>in</w:t>
      </w:r>
      <w:r w:rsidR="00C5454C">
        <w:rPr>
          <w:sz w:val="20"/>
          <w:szCs w:val="20"/>
        </w:rPr>
        <w:t>stability for digital modes.</w:t>
      </w:r>
    </w:p>
    <w:p w:rsidR="007D110A" w:rsidRDefault="007D110A" w:rsidP="00420E61">
      <w:pPr>
        <w:spacing w:after="0"/>
        <w:rPr>
          <w:sz w:val="20"/>
          <w:szCs w:val="20"/>
        </w:rPr>
      </w:pPr>
      <w:r>
        <w:rPr>
          <w:sz w:val="20"/>
          <w:szCs w:val="20"/>
        </w:rPr>
        <w:t xml:space="preserve">Note 2: As this </w:t>
      </w:r>
      <w:r w:rsidR="00027686">
        <w:rPr>
          <w:sz w:val="20"/>
          <w:szCs w:val="20"/>
        </w:rPr>
        <w:t>r</w:t>
      </w:r>
      <w:r>
        <w:rPr>
          <w:sz w:val="20"/>
          <w:szCs w:val="20"/>
        </w:rPr>
        <w:t>eview is focussed on weak signal digital modes one should not extrapolate the findings to other modes.</w:t>
      </w:r>
      <w:r w:rsidR="00892A48">
        <w:rPr>
          <w:sz w:val="20"/>
          <w:szCs w:val="20"/>
        </w:rPr>
        <w:t xml:space="preserve">  Rob Sherwood</w:t>
      </w:r>
      <w:r w:rsidR="00C32EC6">
        <w:rPr>
          <w:sz w:val="20"/>
          <w:szCs w:val="20"/>
        </w:rPr>
        <w:t>,</w:t>
      </w:r>
      <w:r w:rsidR="00892A48">
        <w:rPr>
          <w:sz w:val="20"/>
          <w:szCs w:val="20"/>
        </w:rPr>
        <w:t xml:space="preserve"> NC0B</w:t>
      </w:r>
      <w:r w:rsidR="00C32EC6">
        <w:rPr>
          <w:sz w:val="20"/>
          <w:szCs w:val="20"/>
        </w:rPr>
        <w:t>,</w:t>
      </w:r>
      <w:r w:rsidR="00892A48">
        <w:rPr>
          <w:sz w:val="20"/>
          <w:szCs w:val="20"/>
        </w:rPr>
        <w:t xml:space="preserve"> has done tests on the stability </w:t>
      </w:r>
      <w:r w:rsidR="00027686">
        <w:rPr>
          <w:sz w:val="20"/>
          <w:szCs w:val="20"/>
        </w:rPr>
        <w:t xml:space="preserve">issues </w:t>
      </w:r>
      <w:r w:rsidR="00EF3033">
        <w:rPr>
          <w:sz w:val="20"/>
          <w:szCs w:val="20"/>
        </w:rPr>
        <w:t>with</w:t>
      </w:r>
      <w:r w:rsidR="00892A48">
        <w:rPr>
          <w:sz w:val="20"/>
          <w:szCs w:val="20"/>
        </w:rPr>
        <w:t xml:space="preserve"> SSB </w:t>
      </w:r>
      <w:r w:rsidR="00420E61">
        <w:rPr>
          <w:sz w:val="20"/>
          <w:szCs w:val="20"/>
        </w:rPr>
        <w:t xml:space="preserve">which are available </w:t>
      </w:r>
      <w:proofErr w:type="gramStart"/>
      <w:r w:rsidR="00420E61">
        <w:rPr>
          <w:sz w:val="20"/>
          <w:szCs w:val="20"/>
        </w:rPr>
        <w:t>at  following</w:t>
      </w:r>
      <w:proofErr w:type="gramEnd"/>
      <w:r w:rsidR="00420E61">
        <w:rPr>
          <w:sz w:val="20"/>
          <w:szCs w:val="20"/>
        </w:rPr>
        <w:t xml:space="preserve"> web site.  He reports drift of 50 Hz on SSB on 70 cm and states this is definitely a problem.</w:t>
      </w:r>
    </w:p>
    <w:p w:rsidR="00420E61" w:rsidRDefault="00E76428" w:rsidP="00420E61">
      <w:pPr>
        <w:spacing w:after="0"/>
        <w:rPr>
          <w:sz w:val="20"/>
          <w:szCs w:val="20"/>
        </w:rPr>
      </w:pPr>
      <w:hyperlink r:id="rId6" w:history="1">
        <w:r w:rsidRPr="00226662">
          <w:rPr>
            <w:rStyle w:val="Hypertextovodkaz"/>
            <w:sz w:val="20"/>
            <w:szCs w:val="20"/>
          </w:rPr>
          <w:t>http://www.dj0ip.de/sherwood-forest/vhf-uhf-xcvr-tests/icom-ic-9700/</w:t>
        </w:r>
      </w:hyperlink>
    </w:p>
    <w:p w:rsidR="00420E61" w:rsidRDefault="00420E61" w:rsidP="00420E61">
      <w:pPr>
        <w:spacing w:after="0"/>
        <w:rPr>
          <w:sz w:val="20"/>
          <w:szCs w:val="20"/>
        </w:rPr>
      </w:pPr>
    </w:p>
    <w:p w:rsidR="00437DC0" w:rsidRDefault="00437DC0" w:rsidP="00001835">
      <w:pPr>
        <w:rPr>
          <w:sz w:val="20"/>
          <w:szCs w:val="20"/>
        </w:rPr>
      </w:pPr>
      <w:r>
        <w:rPr>
          <w:sz w:val="20"/>
          <w:szCs w:val="20"/>
        </w:rPr>
        <w:t xml:space="preserve">Note 3:  My purpose in raising the issue of stability is not in any way to be negative about </w:t>
      </w:r>
      <w:r w:rsidR="00A62283">
        <w:rPr>
          <w:sz w:val="20"/>
          <w:szCs w:val="20"/>
        </w:rPr>
        <w:t>the radio</w:t>
      </w:r>
      <w:r>
        <w:rPr>
          <w:sz w:val="20"/>
          <w:szCs w:val="20"/>
        </w:rPr>
        <w:t xml:space="preserve"> but to </w:t>
      </w:r>
      <w:r w:rsidR="002845B1">
        <w:rPr>
          <w:sz w:val="20"/>
          <w:szCs w:val="20"/>
        </w:rPr>
        <w:t>encourage</w:t>
      </w:r>
      <w:r>
        <w:rPr>
          <w:sz w:val="20"/>
          <w:szCs w:val="20"/>
        </w:rPr>
        <w:t xml:space="preserve"> </w:t>
      </w:r>
      <w:r w:rsidR="00A62283">
        <w:rPr>
          <w:sz w:val="20"/>
          <w:szCs w:val="20"/>
        </w:rPr>
        <w:t>ICOM to</w:t>
      </w:r>
      <w:r>
        <w:rPr>
          <w:sz w:val="20"/>
          <w:szCs w:val="20"/>
        </w:rPr>
        <w:t xml:space="preserve"> come up with a </w:t>
      </w:r>
      <w:r w:rsidR="00420E61">
        <w:rPr>
          <w:sz w:val="20"/>
          <w:szCs w:val="20"/>
        </w:rPr>
        <w:t xml:space="preserve"> GPSDO locked solution</w:t>
      </w:r>
      <w:r w:rsidR="00443B26">
        <w:rPr>
          <w:sz w:val="20"/>
          <w:szCs w:val="20"/>
        </w:rPr>
        <w:t>,</w:t>
      </w:r>
      <w:r w:rsidR="00420E61">
        <w:rPr>
          <w:sz w:val="20"/>
          <w:szCs w:val="20"/>
        </w:rPr>
        <w:t xml:space="preserve"> as we </w:t>
      </w:r>
      <w:r w:rsidR="00443B26">
        <w:rPr>
          <w:sz w:val="20"/>
          <w:szCs w:val="20"/>
        </w:rPr>
        <w:t>were all led to expect</w:t>
      </w:r>
      <w:r w:rsidR="00420E61">
        <w:rPr>
          <w:sz w:val="20"/>
          <w:szCs w:val="20"/>
        </w:rPr>
        <w:t xml:space="preserve"> when we saw the 10 MHz reference input on the brochure. </w:t>
      </w:r>
      <w:r w:rsidR="00EF3033">
        <w:rPr>
          <w:sz w:val="20"/>
          <w:szCs w:val="20"/>
        </w:rPr>
        <w:t xml:space="preserve">Such a solution will make this a flagship radio for VHF </w:t>
      </w:r>
      <w:r w:rsidR="00F469A7">
        <w:rPr>
          <w:sz w:val="20"/>
          <w:szCs w:val="20"/>
        </w:rPr>
        <w:t xml:space="preserve">and microwave weak signal work. </w:t>
      </w:r>
      <w:r w:rsidR="00315B63">
        <w:rPr>
          <w:sz w:val="20"/>
          <w:szCs w:val="20"/>
        </w:rPr>
        <w:t xml:space="preserve"> </w:t>
      </w:r>
      <w:r>
        <w:rPr>
          <w:sz w:val="20"/>
          <w:szCs w:val="20"/>
        </w:rPr>
        <w:t xml:space="preserve">My assessment of the radio is a very positive one and I love it.  It has many </w:t>
      </w:r>
      <w:r w:rsidR="00C855E9">
        <w:rPr>
          <w:sz w:val="20"/>
          <w:szCs w:val="20"/>
        </w:rPr>
        <w:t>great</w:t>
      </w:r>
      <w:r>
        <w:rPr>
          <w:sz w:val="20"/>
          <w:szCs w:val="20"/>
        </w:rPr>
        <w:t xml:space="preserve"> features and advantages over my older ICOM rigs.  </w:t>
      </w:r>
    </w:p>
    <w:p w:rsidR="00001835" w:rsidRPr="00EC6642" w:rsidRDefault="00001835" w:rsidP="00001835">
      <w:pPr>
        <w:rPr>
          <w:b/>
        </w:rPr>
      </w:pPr>
      <w:r w:rsidRPr="00EC6642">
        <w:rPr>
          <w:b/>
        </w:rPr>
        <w:t xml:space="preserve">Pros: </w:t>
      </w:r>
    </w:p>
    <w:p w:rsidR="00001835" w:rsidRDefault="00001835" w:rsidP="00001835">
      <w:r>
        <w:t xml:space="preserve">1. An essentially flat passband from 100 Hz to 3000 </w:t>
      </w:r>
      <w:r w:rsidR="00834636">
        <w:t>Hz that</w:t>
      </w:r>
      <w:r>
        <w:t xml:space="preserve"> is a useful advantage for wide bandwidth digital modes such as MSK</w:t>
      </w:r>
      <w:r w:rsidR="00F101AB">
        <w:t>144</w:t>
      </w:r>
      <w:r>
        <w:t>, ISCAT-B and QRA64-E.</w:t>
      </w:r>
    </w:p>
    <w:p w:rsidR="00001835" w:rsidRDefault="00001835" w:rsidP="00001835">
      <w:r>
        <w:t xml:space="preserve">2. Internal soundcard, PTT and CAT control all work over a single USB connection which avoids many cables and additional boxes for portable operation, the problem of using modern computers with combo ports (no separate line-in line-out), and reduces hum loops. </w:t>
      </w:r>
    </w:p>
    <w:p w:rsidR="00001835" w:rsidRDefault="00001835" w:rsidP="00001835">
      <w:r>
        <w:t xml:space="preserve">3. 1 Hz CAT </w:t>
      </w:r>
      <w:proofErr w:type="gramStart"/>
      <w:r>
        <w:t>control</w:t>
      </w:r>
      <w:proofErr w:type="gramEnd"/>
      <w:r>
        <w:t xml:space="preserve"> stepping for Doppler Correction on EME.</w:t>
      </w:r>
    </w:p>
    <w:p w:rsidR="00774606" w:rsidRDefault="00774606" w:rsidP="00001835">
      <w:r>
        <w:t xml:space="preserve">4. I nice feature is the Max power limit which can be set </w:t>
      </w:r>
      <w:r w:rsidR="000E462C">
        <w:t xml:space="preserve">to say </w:t>
      </w:r>
      <w:r>
        <w:t xml:space="preserve">1 watt (or lower) to feed transverters.  </w:t>
      </w:r>
    </w:p>
    <w:p w:rsidR="00E85061" w:rsidRDefault="00774606" w:rsidP="00001835">
      <w:pPr>
        <w:rPr>
          <w:sz w:val="20"/>
          <w:szCs w:val="20"/>
        </w:rPr>
      </w:pPr>
      <w:r>
        <w:t xml:space="preserve">5. </w:t>
      </w:r>
      <w:r w:rsidR="004F6962">
        <w:t>No</w:t>
      </w:r>
      <w:r>
        <w:t xml:space="preserve"> ALC overshoot</w:t>
      </w:r>
      <w:r w:rsidR="004F6962">
        <w:t>. (</w:t>
      </w:r>
      <w:r w:rsidR="00A44206">
        <w:t>S</w:t>
      </w:r>
      <w:r w:rsidR="004F6962">
        <w:t xml:space="preserve">ome operators </w:t>
      </w:r>
      <w:r w:rsidR="00BA2280">
        <w:t>have reported tripping of Sold S</w:t>
      </w:r>
      <w:r w:rsidR="004F6962">
        <w:t>tate PAs - this is not due to overshoot but rather high SWR caused b</w:t>
      </w:r>
      <w:r w:rsidR="00834636">
        <w:t>y</w:t>
      </w:r>
      <w:r w:rsidR="004F6962">
        <w:t xml:space="preserve"> transmission prior to </w:t>
      </w:r>
      <w:r w:rsidR="00834636">
        <w:t xml:space="preserve">the </w:t>
      </w:r>
      <w:r w:rsidR="00D37D4B">
        <w:t>a</w:t>
      </w:r>
      <w:r w:rsidR="00834636">
        <w:t>ntenna relay changing over</w:t>
      </w:r>
      <w:r w:rsidR="004F6962">
        <w:t>. (See note</w:t>
      </w:r>
      <w:r w:rsidR="004F5672">
        <w:t xml:space="preserve"> Section 6 </w:t>
      </w:r>
      <w:r w:rsidR="004F6962">
        <w:t>below on tripping)</w:t>
      </w:r>
      <w:r>
        <w:t xml:space="preserve"> </w:t>
      </w:r>
    </w:p>
    <w:p w:rsidR="00001835" w:rsidRDefault="004F6962" w:rsidP="00001835">
      <w:r>
        <w:t>6</w:t>
      </w:r>
      <w:r w:rsidR="00001835">
        <w:t>. A generally very nice radio to use</w:t>
      </w:r>
      <w:r w:rsidR="005B1BF5">
        <w:t>.</w:t>
      </w:r>
    </w:p>
    <w:p w:rsidR="00001835" w:rsidRPr="00EC6642" w:rsidRDefault="00001835" w:rsidP="00001835">
      <w:pPr>
        <w:rPr>
          <w:b/>
        </w:rPr>
      </w:pPr>
      <w:r w:rsidRPr="00EC6642">
        <w:rPr>
          <w:b/>
        </w:rPr>
        <w:t>Cons:</w:t>
      </w:r>
    </w:p>
    <w:p w:rsidR="00001835" w:rsidRDefault="00001835" w:rsidP="00001835">
      <w:r>
        <w:t xml:space="preserve">1. </w:t>
      </w:r>
      <w:r w:rsidR="00723472">
        <w:t>It is not GPSDO lockable - despite having a 10 MHz reference input</w:t>
      </w:r>
      <w:r w:rsidR="005B1BF5">
        <w:t xml:space="preserve">. This </w:t>
      </w:r>
      <w:r w:rsidR="00723472">
        <w:t>is used for calibration only.</w:t>
      </w:r>
      <w:r w:rsidR="0031260C">
        <w:t xml:space="preserve">  This is unlike the IC-7610 which does provide for GPS</w:t>
      </w:r>
      <w:r w:rsidR="00DC33CB">
        <w:t>DO</w:t>
      </w:r>
      <w:r w:rsidR="0031260C">
        <w:t xml:space="preserve"> locking of the radio.</w:t>
      </w:r>
    </w:p>
    <w:p w:rsidR="00DC33CB" w:rsidRDefault="00723472" w:rsidP="00001835">
      <w:r>
        <w:t xml:space="preserve">2. The stability is not satisfactory for most digital modes - for example up to 30 Hz </w:t>
      </w:r>
      <w:r w:rsidR="00146553">
        <w:t xml:space="preserve">drift </w:t>
      </w:r>
      <w:r>
        <w:t>on 144 MHz and 300 Hz on 1296 MHz within 4 minutes each time the fan comes on.</w:t>
      </w:r>
      <w:r w:rsidR="005B1BF5">
        <w:t xml:space="preserve">  </w:t>
      </w:r>
    </w:p>
    <w:p w:rsidR="00A44206" w:rsidRPr="00EC6642" w:rsidRDefault="00A44206" w:rsidP="00001835">
      <w:pPr>
        <w:rPr>
          <w:b/>
        </w:rPr>
      </w:pPr>
      <w:r w:rsidRPr="00EC6642">
        <w:rPr>
          <w:b/>
        </w:rPr>
        <w:t>Nice</w:t>
      </w:r>
      <w:r w:rsidR="00EC6642" w:rsidRPr="00EC6642">
        <w:rPr>
          <w:b/>
        </w:rPr>
        <w:t>-</w:t>
      </w:r>
      <w:r w:rsidRPr="00EC6642">
        <w:rPr>
          <w:b/>
        </w:rPr>
        <w:t>to</w:t>
      </w:r>
      <w:r w:rsidR="00EC6642" w:rsidRPr="00EC6642">
        <w:rPr>
          <w:b/>
        </w:rPr>
        <w:t>-</w:t>
      </w:r>
      <w:r w:rsidRPr="00EC6642">
        <w:rPr>
          <w:b/>
        </w:rPr>
        <w:t>have:</w:t>
      </w:r>
    </w:p>
    <w:p w:rsidR="00EC6642" w:rsidRDefault="00EC6642" w:rsidP="00EC6642">
      <w:r>
        <w:t xml:space="preserve">1. It is useful when working short duration propagation modes such as aircraft and meteor scatter if when working digital you can pick up the </w:t>
      </w:r>
      <w:proofErr w:type="spellStart"/>
      <w:r>
        <w:t>mic</w:t>
      </w:r>
      <w:proofErr w:type="spellEnd"/>
      <w:r>
        <w:t xml:space="preserve"> and work SSB when the signal peaks.  It is possible to run both by setting the IC-9700 parameters as follows:</w:t>
      </w:r>
    </w:p>
    <w:p w:rsidR="00EC6642" w:rsidRDefault="00EC6642" w:rsidP="00EC6642">
      <w:pPr>
        <w:pStyle w:val="Normlnweb"/>
        <w:spacing w:before="0" w:beforeAutospacing="0" w:after="90" w:afterAutospacing="0"/>
        <w:rPr>
          <w:rFonts w:ascii="inherit" w:hAnsi="inherit"/>
          <w:color w:val="1D2129"/>
          <w:sz w:val="21"/>
          <w:szCs w:val="21"/>
        </w:rPr>
      </w:pPr>
      <w:r>
        <w:rPr>
          <w:rFonts w:ascii="inherit" w:hAnsi="inherit"/>
          <w:color w:val="1D2129"/>
          <w:sz w:val="21"/>
          <w:szCs w:val="21"/>
        </w:rPr>
        <w:lastRenderedPageBreak/>
        <w:t xml:space="preserve">Menu &gt; Set &gt; Connectors &gt; Mod Input &gt; Data </w:t>
      </w:r>
      <w:proofErr w:type="gramStart"/>
      <w:r>
        <w:rPr>
          <w:rFonts w:ascii="inherit" w:hAnsi="inherit"/>
          <w:color w:val="1D2129"/>
          <w:sz w:val="21"/>
          <w:szCs w:val="21"/>
        </w:rPr>
        <w:t>Mod :-</w:t>
      </w:r>
      <w:proofErr w:type="gramEnd"/>
      <w:r>
        <w:rPr>
          <w:rFonts w:ascii="inherit" w:hAnsi="inherit"/>
          <w:color w:val="1D2129"/>
          <w:sz w:val="21"/>
          <w:szCs w:val="21"/>
        </w:rPr>
        <w:t xml:space="preserve"> </w:t>
      </w:r>
      <w:proofErr w:type="spellStart"/>
      <w:r>
        <w:rPr>
          <w:rFonts w:ascii="inherit" w:hAnsi="inherit"/>
          <w:color w:val="1D2129"/>
          <w:sz w:val="21"/>
          <w:szCs w:val="21"/>
        </w:rPr>
        <w:t>Mic,USB</w:t>
      </w:r>
      <w:proofErr w:type="spellEnd"/>
    </w:p>
    <w:p w:rsidR="00EC6642" w:rsidRDefault="00AF3D51" w:rsidP="00EC6642">
      <w:r>
        <w:t>However, t</w:t>
      </w:r>
      <w:r w:rsidR="00EC6642">
        <w:t xml:space="preserve">his method has the problem that any </w:t>
      </w:r>
      <w:r w:rsidR="00D7029D">
        <w:t xml:space="preserve">inadvertent </w:t>
      </w:r>
      <w:proofErr w:type="spellStart"/>
      <w:r w:rsidR="00EC6642">
        <w:t>mic</w:t>
      </w:r>
      <w:proofErr w:type="spellEnd"/>
      <w:r w:rsidR="00EC6642">
        <w:t xml:space="preserve"> audio will be imposed on the digital audio</w:t>
      </w:r>
      <w:r>
        <w:t xml:space="preserve">. It is possible to overcome this by a small modification to the </w:t>
      </w:r>
      <w:proofErr w:type="spellStart"/>
      <w:r>
        <w:t>mic</w:t>
      </w:r>
      <w:proofErr w:type="spellEnd"/>
      <w:r>
        <w:t xml:space="preserve"> as shown at:</w:t>
      </w:r>
    </w:p>
    <w:p w:rsidR="00AF3D51" w:rsidRDefault="00AF3D51" w:rsidP="00EC6642">
      <w:pPr>
        <w:rPr>
          <w:rFonts w:ascii="Times New Roman" w:hAnsi="Times New Roman"/>
          <w:sz w:val="24"/>
          <w:szCs w:val="24"/>
        </w:rPr>
      </w:pPr>
      <w:r w:rsidRPr="00AF3D51">
        <w:rPr>
          <w:rFonts w:ascii="Times New Roman" w:hAnsi="Times New Roman"/>
          <w:sz w:val="24"/>
          <w:szCs w:val="24"/>
        </w:rPr>
        <w:t>http://hflink.com/icom/microphone/hm36/</w:t>
      </w:r>
    </w:p>
    <w:p w:rsidR="00D1099D" w:rsidRDefault="00562EC0" w:rsidP="00001835">
      <w:r>
        <w:t>2</w:t>
      </w:r>
      <w:r w:rsidR="00D1099D">
        <w:t>. It would be useful to</w:t>
      </w:r>
      <w:r w:rsidR="00027686">
        <w:t xml:space="preserve"> have options to</w:t>
      </w:r>
      <w:r w:rsidR="00103411">
        <w:t xml:space="preserve"> extend the TX delay </w:t>
      </w:r>
      <w:r w:rsidR="00D1099D">
        <w:t xml:space="preserve">from the present max of 30 ms to 100 ms </w:t>
      </w:r>
      <w:r w:rsidR="00A44206">
        <w:t>and 150 ms to cover the change-over of w</w:t>
      </w:r>
      <w:r w:rsidR="00D1099D">
        <w:t>aveguide switches when the radio is used as an IF for microwave</w:t>
      </w:r>
      <w:r w:rsidR="009B5C14">
        <w:t xml:space="preserve"> operations</w:t>
      </w:r>
      <w:r w:rsidR="00D1099D">
        <w:t>.</w:t>
      </w:r>
    </w:p>
    <w:p w:rsidR="005718F2" w:rsidRPr="00322A05" w:rsidRDefault="00BE3C79" w:rsidP="00001835">
      <w:pPr>
        <w:rPr>
          <w:b/>
        </w:rPr>
      </w:pPr>
      <w:r>
        <w:rPr>
          <w:b/>
        </w:rPr>
        <w:t xml:space="preserve">1. </w:t>
      </w:r>
      <w:r w:rsidR="005718F2" w:rsidRPr="00322A05">
        <w:rPr>
          <w:b/>
        </w:rPr>
        <w:t>PASSBAND</w:t>
      </w:r>
    </w:p>
    <w:p w:rsidR="005718F2" w:rsidRDefault="005718F2" w:rsidP="00001835">
      <w:r>
        <w:rPr>
          <w:noProof/>
          <w:lang w:val="cs-CZ" w:eastAsia="cs-CZ"/>
        </w:rPr>
        <w:drawing>
          <wp:inline distT="0" distB="0" distL="0" distR="0">
            <wp:extent cx="5536506" cy="2523507"/>
            <wp:effectExtent l="19050" t="0" r="7044" b="0"/>
            <wp:docPr id="1" name="Picture 0" descr="Pass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band.png"/>
                    <pic:cNvPicPr/>
                  </pic:nvPicPr>
                  <pic:blipFill>
                    <a:blip r:embed="rId7" cstate="print"/>
                    <a:stretch>
                      <a:fillRect/>
                    </a:stretch>
                  </pic:blipFill>
                  <pic:spPr>
                    <a:xfrm>
                      <a:off x="0" y="0"/>
                      <a:ext cx="5537502" cy="2523961"/>
                    </a:xfrm>
                    <a:prstGeom prst="rect">
                      <a:avLst/>
                    </a:prstGeom>
                  </pic:spPr>
                </pic:pic>
              </a:graphicData>
            </a:graphic>
          </wp:inline>
        </w:drawing>
      </w:r>
    </w:p>
    <w:p w:rsidR="005718F2" w:rsidRPr="003F6487" w:rsidRDefault="005718F2" w:rsidP="00001835">
      <w:pPr>
        <w:rPr>
          <w:b/>
          <w:sz w:val="18"/>
          <w:szCs w:val="18"/>
        </w:rPr>
      </w:pPr>
      <w:r w:rsidRPr="003F6487">
        <w:rPr>
          <w:b/>
          <w:sz w:val="18"/>
          <w:szCs w:val="18"/>
        </w:rPr>
        <w:t>Fig 1: Passband for Filter 1 default setting of 3 KHz</w:t>
      </w:r>
      <w:r w:rsidR="009258EC" w:rsidRPr="003F6487">
        <w:rPr>
          <w:b/>
          <w:sz w:val="18"/>
          <w:szCs w:val="18"/>
        </w:rPr>
        <w:t xml:space="preserve"> and "sharp"</w:t>
      </w:r>
      <w:r w:rsidRPr="003F6487">
        <w:rPr>
          <w:b/>
          <w:sz w:val="18"/>
          <w:szCs w:val="18"/>
        </w:rPr>
        <w:t>.  The vertical scale is 1 dB as indicated by the horizontal lines.  The horizontal scale is 0 to 4 kHz.</w:t>
      </w:r>
    </w:p>
    <w:p w:rsidR="005718F2" w:rsidRDefault="005718F2" w:rsidP="00001835">
      <w:r>
        <w:t>Fig 1 shows that over the range 400 Hz to 2.8 kHz the passband is with</w:t>
      </w:r>
      <w:r w:rsidR="00655DC4">
        <w:t>in</w:t>
      </w:r>
      <w:r>
        <w:t xml:space="preserve"> +/- 0.5 dB which is excellent for the wider digital modes such as MSK</w:t>
      </w:r>
      <w:r w:rsidR="00F101AB">
        <w:t>144</w:t>
      </w:r>
      <w:r>
        <w:t>, ISCAT and QRA64-E.  In case one is tempted to make it wider</w:t>
      </w:r>
      <w:r w:rsidR="00103411">
        <w:t>,</w:t>
      </w:r>
      <w:r>
        <w:t xml:space="preserve"> Fig 2 shows what happens if you increase the passband to the maximum of 3.6 kHz.</w:t>
      </w:r>
      <w:r w:rsidR="009258EC">
        <w:t xml:space="preserve"> Note that if you use the "soft" setting on the filter the response drops off significantly </w:t>
      </w:r>
      <w:r w:rsidR="008C1DD8">
        <w:t>before</w:t>
      </w:r>
      <w:r w:rsidR="009258EC">
        <w:t xml:space="preserve"> each end and thus only the "sharp" filter is recommended.</w:t>
      </w:r>
    </w:p>
    <w:p w:rsidR="005718F2" w:rsidRDefault="005718F2" w:rsidP="00001835">
      <w:r>
        <w:rPr>
          <w:noProof/>
          <w:lang w:val="cs-CZ" w:eastAsia="cs-CZ"/>
        </w:rPr>
        <w:lastRenderedPageBreak/>
        <w:drawing>
          <wp:inline distT="0" distB="0" distL="0" distR="0">
            <wp:extent cx="5731510" cy="2612390"/>
            <wp:effectExtent l="19050" t="0" r="2540" b="0"/>
            <wp:docPr id="2" name="Picture 1" descr="Passband 3.6 k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band 3.6 khz.png"/>
                    <pic:cNvPicPr/>
                  </pic:nvPicPr>
                  <pic:blipFill>
                    <a:blip r:embed="rId8" cstate="print"/>
                    <a:stretch>
                      <a:fillRect/>
                    </a:stretch>
                  </pic:blipFill>
                  <pic:spPr>
                    <a:xfrm>
                      <a:off x="0" y="0"/>
                      <a:ext cx="5731510" cy="2612390"/>
                    </a:xfrm>
                    <a:prstGeom prst="rect">
                      <a:avLst/>
                    </a:prstGeom>
                  </pic:spPr>
                </pic:pic>
              </a:graphicData>
            </a:graphic>
          </wp:inline>
        </w:drawing>
      </w:r>
    </w:p>
    <w:p w:rsidR="005718F2" w:rsidRPr="003F6487" w:rsidRDefault="005718F2" w:rsidP="00001835">
      <w:pPr>
        <w:rPr>
          <w:b/>
          <w:sz w:val="18"/>
          <w:szCs w:val="18"/>
        </w:rPr>
      </w:pPr>
      <w:r w:rsidRPr="003F6487">
        <w:rPr>
          <w:b/>
          <w:sz w:val="18"/>
          <w:szCs w:val="18"/>
        </w:rPr>
        <w:t>Fig 2: Passband increased to the maximum of 3.6 kHz</w:t>
      </w:r>
    </w:p>
    <w:p w:rsidR="005718F2" w:rsidRDefault="005718F2" w:rsidP="00001835">
      <w:r>
        <w:t xml:space="preserve">Fig 2 shows a 2 to 3 dB </w:t>
      </w:r>
      <w:proofErr w:type="gramStart"/>
      <w:r>
        <w:t>hump</w:t>
      </w:r>
      <w:proofErr w:type="gramEnd"/>
      <w:r>
        <w:t xml:space="preserve"> between 100 Hz and 400 Hz and while </w:t>
      </w:r>
      <w:r w:rsidR="008C1DD8">
        <w:t>the passband does extend beyond 3 k</w:t>
      </w:r>
      <w:r>
        <w:t>Hz the level is essentially no better at 3 kHz. Accordingly it is recommended that one keep the passband at the default value of 3 kHz.</w:t>
      </w:r>
    </w:p>
    <w:p w:rsidR="005718F2" w:rsidRDefault="005718F2" w:rsidP="00001835"/>
    <w:p w:rsidR="005B1BF5" w:rsidRDefault="00BE3C79" w:rsidP="00001835">
      <w:pPr>
        <w:rPr>
          <w:b/>
        </w:rPr>
      </w:pPr>
      <w:r>
        <w:rPr>
          <w:b/>
        </w:rPr>
        <w:t xml:space="preserve">2. </w:t>
      </w:r>
      <w:r w:rsidR="005B1BF5" w:rsidRPr="00322A05">
        <w:rPr>
          <w:b/>
        </w:rPr>
        <w:t>STABILITY TESTS</w:t>
      </w:r>
    </w:p>
    <w:p w:rsidR="004364EA" w:rsidRPr="004364EA" w:rsidRDefault="00BE3C79" w:rsidP="00001835">
      <w:pPr>
        <w:rPr>
          <w:b/>
        </w:rPr>
      </w:pPr>
      <w:r>
        <w:rPr>
          <w:b/>
        </w:rPr>
        <w:t xml:space="preserve">2.1 </w:t>
      </w:r>
      <w:r w:rsidR="004364EA" w:rsidRPr="004364EA">
        <w:rPr>
          <w:b/>
        </w:rPr>
        <w:t>Test Procedure</w:t>
      </w:r>
    </w:p>
    <w:p w:rsidR="00A21EDF" w:rsidRDefault="00180DBF" w:rsidP="00001835">
      <w:r w:rsidRPr="004364EA">
        <w:t xml:space="preserve">The test procedure for the </w:t>
      </w:r>
      <w:r w:rsidR="008C1DD8" w:rsidRPr="004364EA">
        <w:t>stability</w:t>
      </w:r>
      <w:r w:rsidRPr="004364EA">
        <w:t xml:space="preserve"> tests below is based on the </w:t>
      </w:r>
      <w:r w:rsidR="0031260C">
        <w:t>IC-9700</w:t>
      </w:r>
      <w:r w:rsidRPr="004364EA">
        <w:t xml:space="preserve"> listening to a GPSDO locked signal source with an accuracy of </w:t>
      </w:r>
      <w:r w:rsidR="003057E9">
        <w:t>3</w:t>
      </w:r>
      <w:r w:rsidRPr="004364EA">
        <w:t xml:space="preserve"> parts in 10^</w:t>
      </w:r>
      <w:r w:rsidR="003057E9">
        <w:t>10</w:t>
      </w:r>
      <w:r w:rsidRPr="004364EA">
        <w:t xml:space="preserve">.  </w:t>
      </w:r>
      <w:r w:rsidR="0031260C">
        <w:t>The IC-</w:t>
      </w:r>
      <w:r w:rsidR="00103411">
        <w:t xml:space="preserve">9700 is tuned </w:t>
      </w:r>
      <w:r w:rsidRPr="004364EA">
        <w:t>1 kHz below this to produce a 1 kHz tone which is fed to Spectrum Lab with a resolution of better than 1 Hz. Thus in most cases the drift that is seen is during the RX period. Whe</w:t>
      </w:r>
      <w:r w:rsidR="0031260C">
        <w:t>n</w:t>
      </w:r>
      <w:r w:rsidRPr="004364EA">
        <w:t xml:space="preserve"> the </w:t>
      </w:r>
      <w:r w:rsidR="0031260C">
        <w:t xml:space="preserve">IC-9700 </w:t>
      </w:r>
      <w:r w:rsidRPr="004364EA">
        <w:t xml:space="preserve">transmits there is a gap and thus the drift is </w:t>
      </w:r>
      <w:proofErr w:type="gramStart"/>
      <w:r w:rsidRPr="004364EA">
        <w:t>measured  between</w:t>
      </w:r>
      <w:proofErr w:type="gramEnd"/>
      <w:r w:rsidRPr="004364EA">
        <w:t xml:space="preserve"> successive transmissions.  </w:t>
      </w:r>
    </w:p>
    <w:p w:rsidR="00180DBF" w:rsidRPr="004364EA" w:rsidRDefault="00180DBF" w:rsidP="00001835">
      <w:r w:rsidRPr="004364EA">
        <w:t>To check the actual drift during transmission</w:t>
      </w:r>
      <w:r w:rsidR="00103411">
        <w:t>,</w:t>
      </w:r>
      <w:r w:rsidR="0031260C">
        <w:t xml:space="preserve"> </w:t>
      </w:r>
      <w:r w:rsidR="004364EA" w:rsidRPr="004364EA">
        <w:t>one test was done</w:t>
      </w:r>
      <w:r w:rsidR="003057E9">
        <w:t xml:space="preserve"> (Fig 9)</w:t>
      </w:r>
      <w:r w:rsidR="004364EA" w:rsidRPr="004364EA">
        <w:t xml:space="preserve"> by listening to the transmissions with a separate GPSDO locked IC</w:t>
      </w:r>
      <w:r w:rsidR="0031260C">
        <w:t>-</w:t>
      </w:r>
      <w:r w:rsidR="004364EA" w:rsidRPr="004364EA">
        <w:t>9</w:t>
      </w:r>
      <w:r w:rsidR="0031260C">
        <w:t>1</w:t>
      </w:r>
      <w:r w:rsidR="004364EA" w:rsidRPr="004364EA">
        <w:t>00 and this shows the drift on TX is similar to what is seen by looking at the gap between transmissions.</w:t>
      </w:r>
      <w:r w:rsidR="003F6487">
        <w:t xml:space="preserve">  Figs 17 and 18 are also based on receiving with the GPSDO locked IC-9100. </w:t>
      </w:r>
    </w:p>
    <w:p w:rsidR="004364EA" w:rsidRPr="004364EA" w:rsidRDefault="00BE3C79" w:rsidP="00001835">
      <w:pPr>
        <w:rPr>
          <w:b/>
        </w:rPr>
      </w:pPr>
      <w:r>
        <w:rPr>
          <w:b/>
        </w:rPr>
        <w:t xml:space="preserve">2.2 </w:t>
      </w:r>
      <w:r w:rsidR="004364EA" w:rsidRPr="004364EA">
        <w:rPr>
          <w:b/>
        </w:rPr>
        <w:t>Examples of Drift</w:t>
      </w:r>
    </w:p>
    <w:p w:rsidR="000E462C" w:rsidRDefault="000E462C" w:rsidP="00001835">
      <w:pPr>
        <w:rPr>
          <w:noProof/>
          <w:lang w:eastAsia="en-AU"/>
        </w:rPr>
      </w:pPr>
      <w:r>
        <w:t>Fig 3 below</w:t>
      </w:r>
      <w:r w:rsidR="005B1BF5">
        <w:t xml:space="preserve"> is an example of the frequency </w:t>
      </w:r>
      <w:r w:rsidR="005718F2">
        <w:t>stability</w:t>
      </w:r>
      <w:r w:rsidR="005B1BF5">
        <w:t xml:space="preserve"> on 144 MHz with the rig operating in a home environment and the case temperature varying by about 10 Degrees</w:t>
      </w:r>
      <w:r w:rsidR="003057E9">
        <w:t xml:space="preserve"> C</w:t>
      </w:r>
      <w:r w:rsidR="005B1BF5">
        <w:t>.</w:t>
      </w:r>
      <w:r w:rsidRPr="000E462C">
        <w:rPr>
          <w:noProof/>
          <w:lang w:eastAsia="en-AU"/>
        </w:rPr>
        <w:t xml:space="preserve"> </w:t>
      </w:r>
    </w:p>
    <w:p w:rsidR="00394F2C" w:rsidRDefault="00394F2C" w:rsidP="00001835">
      <w:pPr>
        <w:rPr>
          <w:noProof/>
          <w:lang w:eastAsia="en-AU"/>
        </w:rPr>
      </w:pPr>
      <w:r w:rsidRPr="00394F2C">
        <w:rPr>
          <w:noProof/>
          <w:lang w:val="cs-CZ" w:eastAsia="cs-CZ"/>
        </w:rPr>
        <w:lastRenderedPageBreak/>
        <w:drawing>
          <wp:inline distT="0" distB="0" distL="0" distR="0">
            <wp:extent cx="5723890" cy="287401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23890" cy="2874010"/>
                    </a:xfrm>
                    <a:prstGeom prst="rect">
                      <a:avLst/>
                    </a:prstGeom>
                    <a:noFill/>
                    <a:ln w="9525">
                      <a:noFill/>
                      <a:miter lim="800000"/>
                      <a:headEnd/>
                      <a:tailEnd/>
                    </a:ln>
                  </pic:spPr>
                </pic:pic>
              </a:graphicData>
            </a:graphic>
          </wp:inline>
        </w:drawing>
      </w:r>
    </w:p>
    <w:p w:rsidR="00F00BDC" w:rsidRPr="003F6487" w:rsidRDefault="00F00BDC" w:rsidP="00001835">
      <w:pPr>
        <w:rPr>
          <w:b/>
          <w:noProof/>
          <w:sz w:val="18"/>
          <w:szCs w:val="18"/>
          <w:lang w:eastAsia="en-AU"/>
        </w:rPr>
      </w:pPr>
      <w:r w:rsidRPr="003F6487">
        <w:rPr>
          <w:b/>
          <w:noProof/>
          <w:sz w:val="18"/>
          <w:szCs w:val="18"/>
          <w:lang w:eastAsia="en-AU"/>
        </w:rPr>
        <w:t>Fig 3: Frequency variation on 2 metres with a temperature variation of about 10 Degrees</w:t>
      </w:r>
      <w:r w:rsidR="003057E9" w:rsidRPr="003F6487">
        <w:rPr>
          <w:b/>
          <w:noProof/>
          <w:sz w:val="18"/>
          <w:szCs w:val="18"/>
          <w:lang w:eastAsia="en-AU"/>
        </w:rPr>
        <w:t xml:space="preserve"> C</w:t>
      </w:r>
      <w:r w:rsidRPr="003F6487">
        <w:rPr>
          <w:b/>
          <w:noProof/>
          <w:sz w:val="18"/>
          <w:szCs w:val="18"/>
          <w:lang w:eastAsia="en-AU"/>
        </w:rPr>
        <w:t xml:space="preserve"> over about 16 hours while not </w:t>
      </w:r>
      <w:r w:rsidR="009258EC" w:rsidRPr="003F6487">
        <w:rPr>
          <w:b/>
          <w:noProof/>
          <w:sz w:val="18"/>
          <w:szCs w:val="18"/>
          <w:lang w:eastAsia="en-AU"/>
        </w:rPr>
        <w:t>t</w:t>
      </w:r>
      <w:r w:rsidRPr="003F6487">
        <w:rPr>
          <w:b/>
          <w:noProof/>
          <w:sz w:val="18"/>
          <w:szCs w:val="18"/>
          <w:lang w:eastAsia="en-AU"/>
        </w:rPr>
        <w:t xml:space="preserve">ransmitting.  The odd looking </w:t>
      </w:r>
      <w:r w:rsidR="00AA6B01" w:rsidRPr="003F6487">
        <w:rPr>
          <w:b/>
          <w:noProof/>
          <w:sz w:val="18"/>
          <w:szCs w:val="18"/>
          <w:lang w:eastAsia="en-AU"/>
        </w:rPr>
        <w:t xml:space="preserve">small </w:t>
      </w:r>
      <w:r w:rsidRPr="003F6487">
        <w:rPr>
          <w:b/>
          <w:noProof/>
          <w:sz w:val="18"/>
          <w:szCs w:val="18"/>
          <w:lang w:eastAsia="en-AU"/>
        </w:rPr>
        <w:t>ripple is due to the airconditioning system</w:t>
      </w:r>
      <w:r w:rsidR="009258EC" w:rsidRPr="003F6487">
        <w:rPr>
          <w:b/>
          <w:noProof/>
          <w:sz w:val="18"/>
          <w:szCs w:val="18"/>
          <w:lang w:eastAsia="en-AU"/>
        </w:rPr>
        <w:t xml:space="preserve"> tu</w:t>
      </w:r>
      <w:r w:rsidR="00AA6B01" w:rsidRPr="003F6487">
        <w:rPr>
          <w:b/>
          <w:noProof/>
          <w:sz w:val="18"/>
          <w:szCs w:val="18"/>
          <w:lang w:eastAsia="en-AU"/>
        </w:rPr>
        <w:t>r</w:t>
      </w:r>
      <w:r w:rsidR="009258EC" w:rsidRPr="003F6487">
        <w:rPr>
          <w:b/>
          <w:noProof/>
          <w:sz w:val="18"/>
          <w:szCs w:val="18"/>
          <w:lang w:eastAsia="en-AU"/>
        </w:rPr>
        <w:t>ning on and off</w:t>
      </w:r>
      <w:r w:rsidRPr="003F6487">
        <w:rPr>
          <w:b/>
          <w:noProof/>
          <w:sz w:val="18"/>
          <w:szCs w:val="18"/>
          <w:lang w:eastAsia="en-AU"/>
        </w:rPr>
        <w:t xml:space="preserve"> and is not significant.</w:t>
      </w:r>
      <w:r w:rsidR="009258EC" w:rsidRPr="003F6487">
        <w:rPr>
          <w:b/>
          <w:noProof/>
          <w:sz w:val="18"/>
          <w:szCs w:val="18"/>
          <w:lang w:eastAsia="en-AU"/>
        </w:rPr>
        <w:t xml:space="preserve"> Only the broad trend is relevant to the radio.</w:t>
      </w:r>
      <w:r w:rsidR="00322A05" w:rsidRPr="003F6487">
        <w:rPr>
          <w:b/>
          <w:noProof/>
          <w:sz w:val="18"/>
          <w:szCs w:val="18"/>
          <w:lang w:eastAsia="en-AU"/>
        </w:rPr>
        <w:t xml:space="preserve">  The</w:t>
      </w:r>
      <w:r w:rsidRPr="003F6487">
        <w:rPr>
          <w:b/>
          <w:noProof/>
          <w:sz w:val="18"/>
          <w:szCs w:val="18"/>
          <w:lang w:eastAsia="en-AU"/>
        </w:rPr>
        <w:t xml:space="preserve"> total frequency variation in a </w:t>
      </w:r>
      <w:r w:rsidR="009258EC" w:rsidRPr="003F6487">
        <w:rPr>
          <w:b/>
          <w:noProof/>
          <w:sz w:val="18"/>
          <w:szCs w:val="18"/>
          <w:lang w:eastAsia="en-AU"/>
        </w:rPr>
        <w:t xml:space="preserve">typcial </w:t>
      </w:r>
      <w:r w:rsidRPr="003F6487">
        <w:rPr>
          <w:b/>
          <w:noProof/>
          <w:sz w:val="18"/>
          <w:szCs w:val="18"/>
          <w:lang w:eastAsia="en-AU"/>
        </w:rPr>
        <w:t xml:space="preserve">home environment </w:t>
      </w:r>
      <w:r w:rsidR="009258EC" w:rsidRPr="003F6487">
        <w:rPr>
          <w:b/>
          <w:noProof/>
          <w:sz w:val="18"/>
          <w:szCs w:val="18"/>
          <w:lang w:eastAsia="en-AU"/>
        </w:rPr>
        <w:t>is</w:t>
      </w:r>
      <w:r w:rsidRPr="003F6487">
        <w:rPr>
          <w:b/>
          <w:noProof/>
          <w:sz w:val="18"/>
          <w:szCs w:val="18"/>
          <w:lang w:eastAsia="en-AU"/>
        </w:rPr>
        <w:t xml:space="preserve"> around 40 Hz.</w:t>
      </w:r>
    </w:p>
    <w:p w:rsidR="005B1BF5" w:rsidRDefault="000E462C" w:rsidP="00001835">
      <w:pPr>
        <w:rPr>
          <w:noProof/>
          <w:lang w:eastAsia="en-AU"/>
        </w:rPr>
      </w:pPr>
      <w:r>
        <w:rPr>
          <w:noProof/>
          <w:lang w:val="cs-CZ" w:eastAsia="cs-CZ"/>
        </w:rPr>
        <w:drawing>
          <wp:inline distT="0" distB="0" distL="0" distR="0">
            <wp:extent cx="5731510" cy="2544445"/>
            <wp:effectExtent l="19050" t="0" r="2540" b="0"/>
            <wp:docPr id="4" name="Picture 2" descr="24 Hour Drift Ann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Hour Drift Annotated.png"/>
                    <pic:cNvPicPr/>
                  </pic:nvPicPr>
                  <pic:blipFill>
                    <a:blip r:embed="rId10" cstate="print"/>
                    <a:stretch>
                      <a:fillRect/>
                    </a:stretch>
                  </pic:blipFill>
                  <pic:spPr>
                    <a:xfrm>
                      <a:off x="0" y="0"/>
                      <a:ext cx="5731510" cy="2544445"/>
                    </a:xfrm>
                    <a:prstGeom prst="rect">
                      <a:avLst/>
                    </a:prstGeom>
                  </pic:spPr>
                </pic:pic>
              </a:graphicData>
            </a:graphic>
          </wp:inline>
        </w:drawing>
      </w:r>
    </w:p>
    <w:p w:rsidR="000E462C" w:rsidRPr="003F6487" w:rsidRDefault="000E462C" w:rsidP="00001835">
      <w:pPr>
        <w:rPr>
          <w:b/>
          <w:noProof/>
          <w:sz w:val="18"/>
          <w:szCs w:val="18"/>
          <w:lang w:eastAsia="en-AU"/>
        </w:rPr>
      </w:pPr>
      <w:r w:rsidRPr="003F6487">
        <w:rPr>
          <w:b/>
          <w:noProof/>
          <w:sz w:val="18"/>
          <w:szCs w:val="18"/>
          <w:lang w:eastAsia="en-AU"/>
        </w:rPr>
        <w:t xml:space="preserve">Fig 4: </w:t>
      </w:r>
      <w:r w:rsidR="00393B84" w:rsidRPr="003F6487">
        <w:rPr>
          <w:b/>
          <w:noProof/>
          <w:sz w:val="18"/>
          <w:szCs w:val="18"/>
          <w:lang w:eastAsia="en-AU"/>
        </w:rPr>
        <w:t>A</w:t>
      </w:r>
      <w:r w:rsidR="00F00BDC" w:rsidRPr="003F6487">
        <w:rPr>
          <w:b/>
          <w:noProof/>
          <w:sz w:val="18"/>
          <w:szCs w:val="18"/>
          <w:lang w:eastAsia="en-AU"/>
        </w:rPr>
        <w:t xml:space="preserve"> similar test to Fig 3 on 1296 MHz. </w:t>
      </w:r>
    </w:p>
    <w:p w:rsidR="00394F2C" w:rsidRDefault="00394F2C" w:rsidP="00001835">
      <w:pPr>
        <w:rPr>
          <w:noProof/>
          <w:lang w:eastAsia="en-AU"/>
        </w:rPr>
      </w:pPr>
      <w:r>
        <w:rPr>
          <w:noProof/>
          <w:lang w:eastAsia="en-AU"/>
        </w:rPr>
        <w:t xml:space="preserve">Fig 4 shows  frequency variations of over 300 Hz at 1296 </w:t>
      </w:r>
      <w:r w:rsidR="00F00BDC">
        <w:rPr>
          <w:noProof/>
          <w:lang w:eastAsia="en-AU"/>
        </w:rPr>
        <w:t>MHz</w:t>
      </w:r>
      <w:r>
        <w:rPr>
          <w:noProof/>
          <w:lang w:eastAsia="en-AU"/>
        </w:rPr>
        <w:t xml:space="preserve">.  The jumps </w:t>
      </w:r>
      <w:r w:rsidR="00F00BDC">
        <w:rPr>
          <w:noProof/>
          <w:lang w:eastAsia="en-AU"/>
        </w:rPr>
        <w:t>occur when</w:t>
      </w:r>
      <w:r>
        <w:rPr>
          <w:noProof/>
          <w:lang w:eastAsia="en-AU"/>
        </w:rPr>
        <w:t xml:space="preserve"> the temperature rises above about 30 degrees C </w:t>
      </w:r>
      <w:r w:rsidR="00F00BDC">
        <w:rPr>
          <w:noProof/>
          <w:lang w:eastAsia="en-AU"/>
        </w:rPr>
        <w:t>and are</w:t>
      </w:r>
      <w:r>
        <w:rPr>
          <w:noProof/>
          <w:lang w:eastAsia="en-AU"/>
        </w:rPr>
        <w:t xml:space="preserve"> related to the cooling fan </w:t>
      </w:r>
      <w:r w:rsidR="009258EC">
        <w:rPr>
          <w:noProof/>
          <w:lang w:eastAsia="en-AU"/>
        </w:rPr>
        <w:t>turning</w:t>
      </w:r>
      <w:r>
        <w:rPr>
          <w:noProof/>
          <w:lang w:eastAsia="en-AU"/>
        </w:rPr>
        <w:t xml:space="preserve"> on and off. </w:t>
      </w:r>
      <w:r w:rsidR="00D66E44">
        <w:rPr>
          <w:noProof/>
          <w:lang w:eastAsia="en-AU"/>
        </w:rPr>
        <w:t xml:space="preserve"> </w:t>
      </w:r>
    </w:p>
    <w:p w:rsidR="00D66E44" w:rsidRDefault="00D66E44" w:rsidP="00001835">
      <w:r>
        <w:rPr>
          <w:noProof/>
          <w:lang w:val="cs-CZ" w:eastAsia="cs-CZ"/>
        </w:rPr>
        <w:lastRenderedPageBreak/>
        <w:drawing>
          <wp:inline distT="0" distB="0" distL="0" distR="0">
            <wp:extent cx="5307578" cy="2452255"/>
            <wp:effectExtent l="19050" t="0" r="7372" b="0"/>
            <wp:docPr id="9" name="Picture 8" descr="Jump scaled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 scaled up.png"/>
                    <pic:cNvPicPr/>
                  </pic:nvPicPr>
                  <pic:blipFill>
                    <a:blip r:embed="rId11" cstate="print"/>
                    <a:srcRect r="7676" b="22744"/>
                    <a:stretch>
                      <a:fillRect/>
                    </a:stretch>
                  </pic:blipFill>
                  <pic:spPr>
                    <a:xfrm>
                      <a:off x="0" y="0"/>
                      <a:ext cx="5307578" cy="2452255"/>
                    </a:xfrm>
                    <a:prstGeom prst="rect">
                      <a:avLst/>
                    </a:prstGeom>
                  </pic:spPr>
                </pic:pic>
              </a:graphicData>
            </a:graphic>
          </wp:inline>
        </w:drawing>
      </w:r>
    </w:p>
    <w:p w:rsidR="00D66E44" w:rsidRPr="003F6487" w:rsidRDefault="00D66E44" w:rsidP="00001835">
      <w:pPr>
        <w:rPr>
          <w:b/>
          <w:sz w:val="18"/>
          <w:szCs w:val="18"/>
        </w:rPr>
      </w:pPr>
      <w:r w:rsidRPr="003F6487">
        <w:rPr>
          <w:b/>
          <w:sz w:val="18"/>
          <w:szCs w:val="18"/>
        </w:rPr>
        <w:t>Fig 5: Example of a frequency jump at 2</w:t>
      </w:r>
      <w:r w:rsidR="00CF6959">
        <w:rPr>
          <w:b/>
          <w:sz w:val="18"/>
          <w:szCs w:val="18"/>
        </w:rPr>
        <w:t>3</w:t>
      </w:r>
      <w:r w:rsidRPr="003F6487">
        <w:rPr>
          <w:b/>
          <w:sz w:val="18"/>
          <w:szCs w:val="18"/>
        </w:rPr>
        <w:t xml:space="preserve"> </w:t>
      </w:r>
      <w:r w:rsidR="00CF6959">
        <w:rPr>
          <w:b/>
          <w:sz w:val="18"/>
          <w:szCs w:val="18"/>
        </w:rPr>
        <w:t>cm</w:t>
      </w:r>
      <w:r w:rsidRPr="003F6487">
        <w:rPr>
          <w:b/>
          <w:sz w:val="18"/>
          <w:szCs w:val="18"/>
        </w:rPr>
        <w:t xml:space="preserve"> scaled up. Vertical scale </w:t>
      </w:r>
      <w:r w:rsidR="009258EC" w:rsidRPr="003F6487">
        <w:rPr>
          <w:b/>
          <w:sz w:val="18"/>
          <w:szCs w:val="18"/>
        </w:rPr>
        <w:t>i</w:t>
      </w:r>
      <w:r w:rsidRPr="003F6487">
        <w:rPr>
          <w:b/>
          <w:sz w:val="18"/>
          <w:szCs w:val="18"/>
        </w:rPr>
        <w:t xml:space="preserve">s indicated by the horizontal lines </w:t>
      </w:r>
      <w:r w:rsidR="00FB6468" w:rsidRPr="003F6487">
        <w:rPr>
          <w:b/>
          <w:sz w:val="18"/>
          <w:szCs w:val="18"/>
        </w:rPr>
        <w:t>and is one</w:t>
      </w:r>
      <w:r w:rsidRPr="003F6487">
        <w:rPr>
          <w:b/>
          <w:sz w:val="18"/>
          <w:szCs w:val="18"/>
        </w:rPr>
        <w:t xml:space="preserve"> 1 minute per division. </w:t>
      </w:r>
      <w:r w:rsidR="00FB6468" w:rsidRPr="003F6487">
        <w:rPr>
          <w:b/>
          <w:sz w:val="18"/>
          <w:szCs w:val="18"/>
        </w:rPr>
        <w:t>Unless one is transmitting t</w:t>
      </w:r>
      <w:r w:rsidRPr="003F6487">
        <w:rPr>
          <w:b/>
          <w:sz w:val="18"/>
          <w:szCs w:val="18"/>
        </w:rPr>
        <w:t xml:space="preserve">he case temperature needs to be above 30 degrees C to </w:t>
      </w:r>
      <w:r w:rsidR="00322A05" w:rsidRPr="003F6487">
        <w:rPr>
          <w:b/>
          <w:sz w:val="18"/>
          <w:szCs w:val="18"/>
        </w:rPr>
        <w:t>cause</w:t>
      </w:r>
      <w:r w:rsidRPr="003F6487">
        <w:rPr>
          <w:b/>
          <w:sz w:val="18"/>
          <w:szCs w:val="18"/>
        </w:rPr>
        <w:t xml:space="preserve"> the</w:t>
      </w:r>
      <w:r w:rsidR="00940CA1" w:rsidRPr="003F6487">
        <w:rPr>
          <w:b/>
          <w:sz w:val="18"/>
          <w:szCs w:val="18"/>
        </w:rPr>
        <w:t xml:space="preserve"> fan to come on and produce the</w:t>
      </w:r>
      <w:r w:rsidRPr="003F6487">
        <w:rPr>
          <w:b/>
          <w:sz w:val="18"/>
          <w:szCs w:val="18"/>
        </w:rPr>
        <w:t xml:space="preserve"> jumps.</w:t>
      </w:r>
    </w:p>
    <w:p w:rsidR="00D66E44" w:rsidRDefault="00D66E44" w:rsidP="00001835">
      <w:r>
        <w:t>As seen in Fig 5 the jumps go low in frequency by around 30</w:t>
      </w:r>
      <w:r w:rsidR="00CF6959">
        <w:t>0</w:t>
      </w:r>
      <w:r>
        <w:t xml:space="preserve"> Hz over about 4 minutes and exponentially return to the </w:t>
      </w:r>
      <w:r w:rsidR="00587D47">
        <w:t>original</w:t>
      </w:r>
      <w:r>
        <w:t xml:space="preserve"> frequency over another </w:t>
      </w:r>
      <w:r w:rsidR="00587D47">
        <w:t>10 minutes or so.  I was able to correlate the downward jump in frequency with the fan turning on.</w:t>
      </w:r>
      <w:r w:rsidR="00B70F3E">
        <w:t xml:space="preserve"> As this and all other graphs (other than Fig</w:t>
      </w:r>
      <w:r w:rsidR="00D37D4B">
        <w:t>s</w:t>
      </w:r>
      <w:r w:rsidR="00B70F3E">
        <w:t xml:space="preserve"> </w:t>
      </w:r>
      <w:r w:rsidR="00AC0EC0">
        <w:t>9</w:t>
      </w:r>
      <w:r w:rsidR="00D37D4B">
        <w:t>, 17 &amp; 18</w:t>
      </w:r>
      <w:r w:rsidR="00B70F3E">
        <w:t>) relate to recei</w:t>
      </w:r>
      <w:r w:rsidR="00AC0EC0">
        <w:t>vi</w:t>
      </w:r>
      <w:r w:rsidR="00B70F3E">
        <w:t>ng</w:t>
      </w:r>
      <w:r w:rsidR="00103411">
        <w:t>;</w:t>
      </w:r>
      <w:r w:rsidR="00B70F3E">
        <w:t xml:space="preserve"> a drop in the graphed frequency implies that the frequency of the radio's oscillator increased.</w:t>
      </w:r>
    </w:p>
    <w:p w:rsidR="000E462C" w:rsidRDefault="00F00BDC" w:rsidP="00001835">
      <w:r w:rsidRPr="00F00BDC">
        <w:rPr>
          <w:noProof/>
          <w:lang w:val="cs-CZ" w:eastAsia="cs-CZ"/>
        </w:rPr>
        <w:drawing>
          <wp:inline distT="0" distB="0" distL="0" distR="0">
            <wp:extent cx="4689516" cy="3301261"/>
            <wp:effectExtent l="19050" t="0" r="0" b="0"/>
            <wp:docPr id="8" name="Picture 4" descr="50 Watt Q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Watt QRA.png"/>
                    <pic:cNvPicPr/>
                  </pic:nvPicPr>
                  <pic:blipFill>
                    <a:blip r:embed="rId12" cstate="print"/>
                    <a:stretch>
                      <a:fillRect/>
                    </a:stretch>
                  </pic:blipFill>
                  <pic:spPr>
                    <a:xfrm>
                      <a:off x="0" y="0"/>
                      <a:ext cx="4689111" cy="3300976"/>
                    </a:xfrm>
                    <a:prstGeom prst="rect">
                      <a:avLst/>
                    </a:prstGeom>
                  </pic:spPr>
                </pic:pic>
              </a:graphicData>
            </a:graphic>
          </wp:inline>
        </w:drawing>
      </w:r>
    </w:p>
    <w:p w:rsidR="00F00BDC" w:rsidRPr="003F6487" w:rsidRDefault="00F00BDC" w:rsidP="00001835">
      <w:pPr>
        <w:rPr>
          <w:b/>
          <w:sz w:val="18"/>
          <w:szCs w:val="18"/>
        </w:rPr>
      </w:pPr>
      <w:r w:rsidRPr="003F6487">
        <w:rPr>
          <w:b/>
          <w:sz w:val="18"/>
          <w:szCs w:val="18"/>
        </w:rPr>
        <w:t xml:space="preserve">Fig </w:t>
      </w:r>
      <w:r w:rsidR="00587D47" w:rsidRPr="003F6487">
        <w:rPr>
          <w:b/>
          <w:sz w:val="18"/>
          <w:szCs w:val="18"/>
        </w:rPr>
        <w:t>6</w:t>
      </w:r>
      <w:r w:rsidRPr="003F6487">
        <w:rPr>
          <w:b/>
          <w:sz w:val="18"/>
          <w:szCs w:val="18"/>
        </w:rPr>
        <w:t xml:space="preserve">: </w:t>
      </w:r>
      <w:r w:rsidR="0031260C" w:rsidRPr="003F6487">
        <w:rPr>
          <w:b/>
          <w:sz w:val="18"/>
          <w:szCs w:val="18"/>
        </w:rPr>
        <w:t>S</w:t>
      </w:r>
      <w:r w:rsidRPr="003F6487">
        <w:rPr>
          <w:b/>
          <w:sz w:val="18"/>
          <w:szCs w:val="18"/>
        </w:rPr>
        <w:t xml:space="preserve">hows </w:t>
      </w:r>
      <w:r w:rsidR="0031260C" w:rsidRPr="003F6487">
        <w:rPr>
          <w:b/>
          <w:sz w:val="18"/>
          <w:szCs w:val="18"/>
        </w:rPr>
        <w:t>f</w:t>
      </w:r>
      <w:r w:rsidRPr="003F6487">
        <w:rPr>
          <w:b/>
          <w:sz w:val="18"/>
          <w:szCs w:val="18"/>
        </w:rPr>
        <w:t xml:space="preserve">requency variations on 2 metres when </w:t>
      </w:r>
      <w:r w:rsidR="00402627" w:rsidRPr="003F6487">
        <w:rPr>
          <w:b/>
          <w:sz w:val="18"/>
          <w:szCs w:val="18"/>
        </w:rPr>
        <w:t>transmitting</w:t>
      </w:r>
      <w:r w:rsidRPr="003F6487">
        <w:rPr>
          <w:b/>
          <w:sz w:val="18"/>
          <w:szCs w:val="18"/>
        </w:rPr>
        <w:t xml:space="preserve"> the digital mode QRA64 C.  The vertical scale </w:t>
      </w:r>
      <w:r w:rsidR="00FB6468" w:rsidRPr="003F6487">
        <w:rPr>
          <w:b/>
          <w:sz w:val="18"/>
          <w:szCs w:val="18"/>
        </w:rPr>
        <w:t>i</w:t>
      </w:r>
      <w:r w:rsidRPr="003F6487">
        <w:rPr>
          <w:b/>
          <w:sz w:val="18"/>
          <w:szCs w:val="18"/>
        </w:rPr>
        <w:t xml:space="preserve">s indicated by the horizontal lines </w:t>
      </w:r>
      <w:r w:rsidR="00FB6468" w:rsidRPr="003F6487">
        <w:rPr>
          <w:b/>
          <w:sz w:val="18"/>
          <w:szCs w:val="18"/>
        </w:rPr>
        <w:t>which are</w:t>
      </w:r>
      <w:r w:rsidRPr="003F6487">
        <w:rPr>
          <w:b/>
          <w:sz w:val="18"/>
          <w:szCs w:val="18"/>
        </w:rPr>
        <w:t xml:space="preserve"> 1 minute periods. The data is for </w:t>
      </w:r>
      <w:proofErr w:type="gramStart"/>
      <w:r w:rsidRPr="003F6487">
        <w:rPr>
          <w:b/>
          <w:sz w:val="18"/>
          <w:szCs w:val="18"/>
        </w:rPr>
        <w:t>the receive</w:t>
      </w:r>
      <w:proofErr w:type="gramEnd"/>
      <w:r w:rsidRPr="003F6487">
        <w:rPr>
          <w:b/>
          <w:sz w:val="18"/>
          <w:szCs w:val="18"/>
        </w:rPr>
        <w:t xml:space="preserve"> period after the completion of each transmission</w:t>
      </w:r>
      <w:r w:rsidR="00587D47" w:rsidRPr="003F6487">
        <w:rPr>
          <w:b/>
          <w:sz w:val="18"/>
          <w:szCs w:val="18"/>
        </w:rPr>
        <w:t>.</w:t>
      </w:r>
    </w:p>
    <w:p w:rsidR="00FB6468" w:rsidRDefault="00402627" w:rsidP="00001835">
      <w:r>
        <w:t xml:space="preserve">The bottom of Fig </w:t>
      </w:r>
      <w:r w:rsidR="00587D47">
        <w:t>6</w:t>
      </w:r>
      <w:r>
        <w:t xml:space="preserve"> starts at the time of a first transmission at 50 watts on 2 metres.  It is seen that there is a frequency </w:t>
      </w:r>
      <w:r w:rsidR="00FB6468">
        <w:t>change</w:t>
      </w:r>
      <w:r>
        <w:t xml:space="preserve"> of around 20 Hz on the first transmission but after that the </w:t>
      </w:r>
      <w:r w:rsidR="00FB6468">
        <w:t xml:space="preserve">changes </w:t>
      </w:r>
      <w:r>
        <w:lastRenderedPageBreak/>
        <w:t xml:space="preserve">reduce to around 4 Hz. </w:t>
      </w:r>
      <w:r w:rsidR="009652AD">
        <w:t xml:space="preserve"> The fan comes on only during transmission unless the case temperature is above 30 deg C.  </w:t>
      </w:r>
      <w:r>
        <w:t xml:space="preserve">The first transmission thus causes the largest jump until the fan comes </w:t>
      </w:r>
      <w:r w:rsidR="00587D47">
        <w:t>on con</w:t>
      </w:r>
      <w:r w:rsidR="00277CF7">
        <w:t>sistently</w:t>
      </w:r>
      <w:r>
        <w:t xml:space="preserve"> </w:t>
      </w:r>
      <w:r w:rsidR="00277CF7">
        <w:t xml:space="preserve">during transmissions </w:t>
      </w:r>
      <w:r>
        <w:t xml:space="preserve">and the drift reduces.  </w:t>
      </w:r>
    </w:p>
    <w:p w:rsidR="009652AD" w:rsidRDefault="00402627" w:rsidP="00001835">
      <w:r>
        <w:t xml:space="preserve">It is clear that the key stability problem relates to the fan turning on and off and thus one could expect a significant improvement if the fan ran all the time.  </w:t>
      </w:r>
    </w:p>
    <w:p w:rsidR="009627D3" w:rsidRPr="00322A05" w:rsidRDefault="00BE3C79" w:rsidP="00001835">
      <w:pPr>
        <w:rPr>
          <w:b/>
        </w:rPr>
      </w:pPr>
      <w:r>
        <w:rPr>
          <w:b/>
        </w:rPr>
        <w:t xml:space="preserve">2.3 </w:t>
      </w:r>
      <w:r w:rsidR="009627D3" w:rsidRPr="00322A05">
        <w:rPr>
          <w:b/>
        </w:rPr>
        <w:t>Comparison with a GPSDO locked IC9100</w:t>
      </w:r>
    </w:p>
    <w:p w:rsidR="009627D3" w:rsidRDefault="009627D3" w:rsidP="00001835">
      <w:r>
        <w:rPr>
          <w:noProof/>
          <w:lang w:val="cs-CZ" w:eastAsia="cs-CZ"/>
        </w:rPr>
        <w:drawing>
          <wp:inline distT="0" distB="0" distL="0" distR="0">
            <wp:extent cx="5731510" cy="2555240"/>
            <wp:effectExtent l="19050" t="0" r="2540" b="0"/>
            <wp:docPr id="10" name="Picture 9" descr="Compare 1296 IC9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 1296 IC9700.png"/>
                    <pic:cNvPicPr/>
                  </pic:nvPicPr>
                  <pic:blipFill>
                    <a:blip r:embed="rId13" cstate="print"/>
                    <a:stretch>
                      <a:fillRect/>
                    </a:stretch>
                  </pic:blipFill>
                  <pic:spPr>
                    <a:xfrm>
                      <a:off x="0" y="0"/>
                      <a:ext cx="5731510" cy="2555240"/>
                    </a:xfrm>
                    <a:prstGeom prst="rect">
                      <a:avLst/>
                    </a:prstGeom>
                  </pic:spPr>
                </pic:pic>
              </a:graphicData>
            </a:graphic>
          </wp:inline>
        </w:drawing>
      </w:r>
    </w:p>
    <w:p w:rsidR="009627D3" w:rsidRPr="003F6487" w:rsidRDefault="009627D3" w:rsidP="00001835">
      <w:pPr>
        <w:rPr>
          <w:b/>
          <w:sz w:val="18"/>
          <w:szCs w:val="18"/>
        </w:rPr>
      </w:pPr>
      <w:r w:rsidRPr="003F6487">
        <w:rPr>
          <w:b/>
          <w:sz w:val="18"/>
          <w:szCs w:val="18"/>
        </w:rPr>
        <w:t>Fig 7:  IC</w:t>
      </w:r>
      <w:r w:rsidR="0031260C" w:rsidRPr="003F6487">
        <w:rPr>
          <w:b/>
          <w:sz w:val="18"/>
          <w:szCs w:val="18"/>
        </w:rPr>
        <w:t>-</w:t>
      </w:r>
      <w:r w:rsidRPr="003F6487">
        <w:rPr>
          <w:b/>
          <w:sz w:val="18"/>
          <w:szCs w:val="18"/>
        </w:rPr>
        <w:t>9</w:t>
      </w:r>
      <w:r w:rsidR="003057E9" w:rsidRPr="003F6487">
        <w:rPr>
          <w:b/>
          <w:sz w:val="18"/>
          <w:szCs w:val="18"/>
        </w:rPr>
        <w:t>7</w:t>
      </w:r>
      <w:r w:rsidRPr="003F6487">
        <w:rPr>
          <w:b/>
          <w:sz w:val="18"/>
          <w:szCs w:val="18"/>
        </w:rPr>
        <w:t xml:space="preserve">00 </w:t>
      </w:r>
      <w:r w:rsidR="00C80B65">
        <w:rPr>
          <w:b/>
          <w:sz w:val="18"/>
          <w:szCs w:val="18"/>
        </w:rPr>
        <w:t xml:space="preserve">at 23 cm </w:t>
      </w:r>
      <w:r w:rsidR="0031260C" w:rsidRPr="003F6487">
        <w:rPr>
          <w:b/>
          <w:sz w:val="18"/>
          <w:szCs w:val="18"/>
        </w:rPr>
        <w:t>receiving from</w:t>
      </w:r>
      <w:r w:rsidRPr="003F6487">
        <w:rPr>
          <w:b/>
          <w:sz w:val="18"/>
          <w:szCs w:val="18"/>
        </w:rPr>
        <w:t xml:space="preserve"> a GPSDO signal source.  </w:t>
      </w:r>
      <w:proofErr w:type="gramStart"/>
      <w:r w:rsidRPr="003F6487">
        <w:rPr>
          <w:b/>
          <w:sz w:val="18"/>
          <w:szCs w:val="18"/>
        </w:rPr>
        <w:t>RX only but with case temperature abov</w:t>
      </w:r>
      <w:r w:rsidR="00322A05" w:rsidRPr="003F6487">
        <w:rPr>
          <w:b/>
          <w:sz w:val="18"/>
          <w:szCs w:val="18"/>
        </w:rPr>
        <w:t>e 30 degrees so the fan turns on and off.</w:t>
      </w:r>
      <w:proofErr w:type="gramEnd"/>
    </w:p>
    <w:p w:rsidR="009627D3" w:rsidRDefault="009627D3" w:rsidP="00001835">
      <w:r>
        <w:rPr>
          <w:noProof/>
          <w:lang w:val="cs-CZ" w:eastAsia="cs-CZ"/>
        </w:rPr>
        <w:drawing>
          <wp:inline distT="0" distB="0" distL="0" distR="0">
            <wp:extent cx="5731510" cy="3568065"/>
            <wp:effectExtent l="19050" t="0" r="2540" b="0"/>
            <wp:docPr id="11" name="Picture 10" descr="Copmare 1296 IC9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mare 1296 IC9100.png"/>
                    <pic:cNvPicPr/>
                  </pic:nvPicPr>
                  <pic:blipFill>
                    <a:blip r:embed="rId14" cstate="print"/>
                    <a:stretch>
                      <a:fillRect/>
                    </a:stretch>
                  </pic:blipFill>
                  <pic:spPr>
                    <a:xfrm>
                      <a:off x="0" y="0"/>
                      <a:ext cx="5731510" cy="3568065"/>
                    </a:xfrm>
                    <a:prstGeom prst="rect">
                      <a:avLst/>
                    </a:prstGeom>
                  </pic:spPr>
                </pic:pic>
              </a:graphicData>
            </a:graphic>
          </wp:inline>
        </w:drawing>
      </w:r>
    </w:p>
    <w:p w:rsidR="009627D3" w:rsidRPr="003F6487" w:rsidRDefault="009627D3" w:rsidP="00001835">
      <w:pPr>
        <w:rPr>
          <w:b/>
          <w:sz w:val="18"/>
          <w:szCs w:val="18"/>
        </w:rPr>
      </w:pPr>
      <w:r w:rsidRPr="003F6487">
        <w:rPr>
          <w:b/>
          <w:sz w:val="18"/>
          <w:szCs w:val="18"/>
        </w:rPr>
        <w:t xml:space="preserve">Fig 8: The same test at the same time and with the same scale as for Fig 7. But in this case </w:t>
      </w:r>
      <w:r w:rsidR="0031260C" w:rsidRPr="003F6487">
        <w:rPr>
          <w:b/>
          <w:sz w:val="18"/>
          <w:szCs w:val="18"/>
        </w:rPr>
        <w:t xml:space="preserve">the receiver </w:t>
      </w:r>
      <w:r w:rsidRPr="003F6487">
        <w:rPr>
          <w:b/>
          <w:sz w:val="18"/>
          <w:szCs w:val="18"/>
        </w:rPr>
        <w:t>is an IC9100 GPSDO locked with a VK3HZ unit.</w:t>
      </w:r>
    </w:p>
    <w:p w:rsidR="000A05E6" w:rsidRPr="000A05E6" w:rsidRDefault="000A05E6" w:rsidP="00001835">
      <w:r>
        <w:lastRenderedPageBreak/>
        <w:t>As can be seen by comparing Figs 7 and 8, GPSDO locking provides a dramatic improvement in stability.</w:t>
      </w:r>
    </w:p>
    <w:p w:rsidR="004364EA" w:rsidRPr="004364EA" w:rsidRDefault="00BE3C79" w:rsidP="00001835">
      <w:pPr>
        <w:rPr>
          <w:b/>
        </w:rPr>
      </w:pPr>
      <w:r>
        <w:rPr>
          <w:b/>
        </w:rPr>
        <w:t xml:space="preserve">2.4 </w:t>
      </w:r>
      <w:r w:rsidR="004364EA" w:rsidRPr="004364EA">
        <w:rPr>
          <w:b/>
        </w:rPr>
        <w:t>Test to confirm drift during transmission</w:t>
      </w:r>
    </w:p>
    <w:p w:rsidR="004364EA" w:rsidRDefault="00103411" w:rsidP="00001835">
      <w:r>
        <w:t xml:space="preserve">The </w:t>
      </w:r>
      <w:r w:rsidR="004364EA">
        <w:t>drift during transmission as measured on a GPSDO locked IC</w:t>
      </w:r>
      <w:r w:rsidR="000A05E6">
        <w:t>-</w:t>
      </w:r>
      <w:r w:rsidR="004364EA">
        <w:t xml:space="preserve">9100 (Fig </w:t>
      </w:r>
      <w:proofErr w:type="gramStart"/>
      <w:r w:rsidR="008C228D">
        <w:t>9</w:t>
      </w:r>
      <w:r w:rsidR="004364EA">
        <w:t xml:space="preserve"> )</w:t>
      </w:r>
      <w:proofErr w:type="gramEnd"/>
      <w:r w:rsidR="004364EA">
        <w:t xml:space="preserve"> is compared with that on the IC</w:t>
      </w:r>
      <w:r w:rsidR="000A05E6">
        <w:t>-</w:t>
      </w:r>
      <w:r w:rsidR="004364EA">
        <w:t>9700 during the RX period</w:t>
      </w:r>
      <w:r w:rsidR="008C228D">
        <w:t xml:space="preserve"> (Fig 10).  </w:t>
      </w:r>
      <w:r w:rsidR="00281369">
        <w:t xml:space="preserve">These tests are at 144 MHz with a transmitter power of 20 watts. </w:t>
      </w:r>
      <w:r w:rsidR="008C228D">
        <w:t>The</w:t>
      </w:r>
      <w:r w:rsidR="003057E9">
        <w:t>re</w:t>
      </w:r>
      <w:r w:rsidR="008C228D">
        <w:t xml:space="preserve"> was a 10 minute break in transmission to show the increase in drift during the first period of transmission.  </w:t>
      </w:r>
    </w:p>
    <w:p w:rsidR="004364EA" w:rsidRDefault="004364EA" w:rsidP="00001835">
      <w:r>
        <w:rPr>
          <w:noProof/>
          <w:lang w:val="cs-CZ" w:eastAsia="cs-CZ"/>
        </w:rPr>
        <w:drawing>
          <wp:inline distT="0" distB="0" distL="0" distR="0">
            <wp:extent cx="5731510" cy="3035300"/>
            <wp:effectExtent l="19050" t="0" r="2540" b="0"/>
            <wp:docPr id="5" name="Picture 4" descr="QRA 9100 10 minute 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 9100 10 minute break.png"/>
                    <pic:cNvPicPr/>
                  </pic:nvPicPr>
                  <pic:blipFill>
                    <a:blip r:embed="rId15" cstate="print"/>
                    <a:stretch>
                      <a:fillRect/>
                    </a:stretch>
                  </pic:blipFill>
                  <pic:spPr>
                    <a:xfrm>
                      <a:off x="0" y="0"/>
                      <a:ext cx="5731510" cy="3035300"/>
                    </a:xfrm>
                    <a:prstGeom prst="rect">
                      <a:avLst/>
                    </a:prstGeom>
                  </pic:spPr>
                </pic:pic>
              </a:graphicData>
            </a:graphic>
          </wp:inline>
        </w:drawing>
      </w:r>
    </w:p>
    <w:p w:rsidR="008C228D" w:rsidRPr="003F6487" w:rsidRDefault="008C228D" w:rsidP="00001835">
      <w:pPr>
        <w:rPr>
          <w:b/>
          <w:sz w:val="18"/>
          <w:szCs w:val="18"/>
        </w:rPr>
      </w:pPr>
      <w:r w:rsidRPr="003F6487">
        <w:rPr>
          <w:b/>
          <w:sz w:val="18"/>
          <w:szCs w:val="18"/>
        </w:rPr>
        <w:t xml:space="preserve">Fig 9: Drift </w:t>
      </w:r>
      <w:r w:rsidR="00C80B65">
        <w:rPr>
          <w:b/>
          <w:sz w:val="18"/>
          <w:szCs w:val="18"/>
        </w:rPr>
        <w:t xml:space="preserve">on 2 metres </w:t>
      </w:r>
      <w:r w:rsidRPr="003F6487">
        <w:rPr>
          <w:b/>
          <w:sz w:val="18"/>
          <w:szCs w:val="18"/>
        </w:rPr>
        <w:t>with the IC</w:t>
      </w:r>
      <w:r w:rsidR="000A05E6" w:rsidRPr="003F6487">
        <w:rPr>
          <w:b/>
          <w:sz w:val="18"/>
          <w:szCs w:val="18"/>
        </w:rPr>
        <w:t>-</w:t>
      </w:r>
      <w:r w:rsidRPr="003F6487">
        <w:rPr>
          <w:b/>
          <w:sz w:val="18"/>
          <w:szCs w:val="18"/>
        </w:rPr>
        <w:t xml:space="preserve">9700 transmitting </w:t>
      </w:r>
      <w:r w:rsidR="00281369" w:rsidRPr="003F6487">
        <w:rPr>
          <w:b/>
          <w:sz w:val="18"/>
          <w:szCs w:val="18"/>
        </w:rPr>
        <w:t>as received on the GPSDO locked IC</w:t>
      </w:r>
      <w:r w:rsidR="000A05E6" w:rsidRPr="003F6487">
        <w:rPr>
          <w:b/>
          <w:sz w:val="18"/>
          <w:szCs w:val="18"/>
        </w:rPr>
        <w:t>-</w:t>
      </w:r>
      <w:r w:rsidR="00281369" w:rsidRPr="003F6487">
        <w:rPr>
          <w:b/>
          <w:sz w:val="18"/>
          <w:szCs w:val="18"/>
        </w:rPr>
        <w:t>9100</w:t>
      </w:r>
      <w:r w:rsidR="000A05E6" w:rsidRPr="003F6487">
        <w:rPr>
          <w:b/>
          <w:sz w:val="18"/>
          <w:szCs w:val="18"/>
        </w:rPr>
        <w:t xml:space="preserve">. In this case transmission was stopped for 10 minutes to show a frequency variation of around 20 Hz on the first transmission due to the Fan coming on.  If you look carefully at the start of the period at 13:50 there are </w:t>
      </w:r>
      <w:r w:rsidR="006303A0">
        <w:rPr>
          <w:b/>
          <w:sz w:val="18"/>
          <w:szCs w:val="18"/>
        </w:rPr>
        <w:t>a</w:t>
      </w:r>
      <w:r w:rsidR="000A05E6" w:rsidRPr="003F6487">
        <w:rPr>
          <w:b/>
          <w:sz w:val="18"/>
          <w:szCs w:val="18"/>
        </w:rPr>
        <w:t xml:space="preserve"> few seconds where it is stable before the fan comes on.</w:t>
      </w:r>
    </w:p>
    <w:p w:rsidR="008C228D" w:rsidRDefault="008C228D" w:rsidP="00001835"/>
    <w:p w:rsidR="008C228D" w:rsidRDefault="008C228D" w:rsidP="00001835">
      <w:r>
        <w:rPr>
          <w:noProof/>
          <w:lang w:val="cs-CZ" w:eastAsia="cs-CZ"/>
        </w:rPr>
        <w:drawing>
          <wp:inline distT="0" distB="0" distL="0" distR="0">
            <wp:extent cx="5731510" cy="2312670"/>
            <wp:effectExtent l="19050" t="0" r="2540" b="0"/>
            <wp:docPr id="14" name="Picture 13" descr="QRA IC9700 RX 10 min 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A IC9700 RX 10 min break.png"/>
                    <pic:cNvPicPr/>
                  </pic:nvPicPr>
                  <pic:blipFill>
                    <a:blip r:embed="rId16" cstate="print"/>
                    <a:stretch>
                      <a:fillRect/>
                    </a:stretch>
                  </pic:blipFill>
                  <pic:spPr>
                    <a:xfrm>
                      <a:off x="0" y="0"/>
                      <a:ext cx="5731510" cy="2312670"/>
                    </a:xfrm>
                    <a:prstGeom prst="rect">
                      <a:avLst/>
                    </a:prstGeom>
                  </pic:spPr>
                </pic:pic>
              </a:graphicData>
            </a:graphic>
          </wp:inline>
        </w:drawing>
      </w:r>
    </w:p>
    <w:p w:rsidR="00281369" w:rsidRPr="00C1038B" w:rsidRDefault="00281369" w:rsidP="00001835">
      <w:pPr>
        <w:rPr>
          <w:b/>
          <w:sz w:val="18"/>
          <w:szCs w:val="18"/>
        </w:rPr>
      </w:pPr>
      <w:r w:rsidRPr="00C1038B">
        <w:rPr>
          <w:b/>
          <w:sz w:val="18"/>
          <w:szCs w:val="18"/>
        </w:rPr>
        <w:lastRenderedPageBreak/>
        <w:t>Fig 10: Drift on the IC</w:t>
      </w:r>
      <w:r w:rsidR="000A05E6" w:rsidRPr="00C1038B">
        <w:rPr>
          <w:b/>
          <w:sz w:val="18"/>
          <w:szCs w:val="18"/>
        </w:rPr>
        <w:t>-</w:t>
      </w:r>
      <w:r w:rsidRPr="00C1038B">
        <w:rPr>
          <w:b/>
          <w:sz w:val="18"/>
          <w:szCs w:val="18"/>
        </w:rPr>
        <w:t xml:space="preserve">9700 </w:t>
      </w:r>
      <w:r w:rsidR="000A05E6" w:rsidRPr="00C1038B">
        <w:rPr>
          <w:b/>
          <w:sz w:val="18"/>
          <w:szCs w:val="18"/>
        </w:rPr>
        <w:t xml:space="preserve">at 2 metres </w:t>
      </w:r>
      <w:r w:rsidRPr="00C1038B">
        <w:rPr>
          <w:b/>
          <w:sz w:val="18"/>
          <w:szCs w:val="18"/>
        </w:rPr>
        <w:t>during the RX period between tran</w:t>
      </w:r>
      <w:r w:rsidR="005C560B" w:rsidRPr="00C1038B">
        <w:rPr>
          <w:b/>
          <w:sz w:val="18"/>
          <w:szCs w:val="18"/>
        </w:rPr>
        <w:t>s</w:t>
      </w:r>
      <w:r w:rsidRPr="00C1038B">
        <w:rPr>
          <w:b/>
          <w:sz w:val="18"/>
          <w:szCs w:val="18"/>
        </w:rPr>
        <w:t>missions.</w:t>
      </w:r>
      <w:r w:rsidR="000A05E6" w:rsidRPr="00C1038B">
        <w:rPr>
          <w:b/>
          <w:sz w:val="18"/>
          <w:szCs w:val="18"/>
        </w:rPr>
        <w:t xml:space="preserve"> It is seen that when transmission is stopped for the 10 minute period for 13:39 to 13:50 the frequ</w:t>
      </w:r>
      <w:r w:rsidR="006303A0">
        <w:rPr>
          <w:b/>
          <w:sz w:val="18"/>
          <w:szCs w:val="18"/>
        </w:rPr>
        <w:t xml:space="preserve">ency increases by around 30 Hz </w:t>
      </w:r>
      <w:r w:rsidR="000A05E6" w:rsidRPr="00C1038B">
        <w:rPr>
          <w:b/>
          <w:sz w:val="18"/>
          <w:szCs w:val="18"/>
        </w:rPr>
        <w:t xml:space="preserve">which relates </w:t>
      </w:r>
      <w:r w:rsidR="006303A0">
        <w:rPr>
          <w:b/>
          <w:sz w:val="18"/>
          <w:szCs w:val="18"/>
        </w:rPr>
        <w:t xml:space="preserve">to </w:t>
      </w:r>
      <w:r w:rsidR="000A05E6" w:rsidRPr="00C1038B">
        <w:rPr>
          <w:b/>
          <w:sz w:val="18"/>
          <w:szCs w:val="18"/>
        </w:rPr>
        <w:t>the Fan not being on.</w:t>
      </w:r>
    </w:p>
    <w:p w:rsidR="003057E9" w:rsidRDefault="00281369" w:rsidP="00001835">
      <w:r>
        <w:t xml:space="preserve">As shown in Fig 9 and </w:t>
      </w:r>
      <w:r w:rsidR="005C560B">
        <w:t xml:space="preserve">Fig </w:t>
      </w:r>
      <w:r>
        <w:t xml:space="preserve">10 the drift is </w:t>
      </w:r>
      <w:r w:rsidR="005C560B">
        <w:t xml:space="preserve">around </w:t>
      </w:r>
      <w:r>
        <w:t xml:space="preserve">4 Hz providing one transmits </w:t>
      </w:r>
      <w:r w:rsidR="005C560B">
        <w:t>regularly</w:t>
      </w:r>
      <w:r w:rsidR="006303A0">
        <w:t xml:space="preserve"> every second period (</w:t>
      </w:r>
      <w:r>
        <w:t xml:space="preserve">1 minute) on QRA64.  However after a 10 minute break the effect of the fan going off </w:t>
      </w:r>
      <w:r w:rsidR="005C560B">
        <w:t xml:space="preserve">and then on again </w:t>
      </w:r>
      <w:r>
        <w:t>increase</w:t>
      </w:r>
      <w:r w:rsidR="005C560B">
        <w:t>s</w:t>
      </w:r>
      <w:r>
        <w:t xml:space="preserve"> the drift to around 30 Hz.  </w:t>
      </w:r>
      <w:r w:rsidR="005C560B">
        <w:t xml:space="preserve">The tests in both Fig 9 and Fig 10 show similar amounts of drift by both methods.  </w:t>
      </w:r>
    </w:p>
    <w:p w:rsidR="0008600B" w:rsidRPr="0008600B" w:rsidRDefault="0008600B" w:rsidP="00001835">
      <w:pPr>
        <w:rPr>
          <w:b/>
        </w:rPr>
      </w:pPr>
      <w:r w:rsidRPr="0008600B">
        <w:rPr>
          <w:b/>
        </w:rPr>
        <w:t>2.5 Testing a second Radio</w:t>
      </w:r>
    </w:p>
    <w:p w:rsidR="0008600B" w:rsidRDefault="00C5454C" w:rsidP="00001835">
      <w:r>
        <w:t xml:space="preserve">Fig 11 shows a test of a second radio running 20 watts FM for one minute on 2 metres.  The drift is around 20 Hz during the transmission period </w:t>
      </w:r>
      <w:r w:rsidR="00600218">
        <w:t xml:space="preserve">of one minute.  The overall drift on receive is around 25 Hz.  </w:t>
      </w:r>
      <w:r w:rsidR="006303A0">
        <w:t xml:space="preserve"> </w:t>
      </w:r>
      <w:r>
        <w:t>Again</w:t>
      </w:r>
      <w:r w:rsidR="006303A0">
        <w:t>,</w:t>
      </w:r>
      <w:r>
        <w:t xml:space="preserve"> </w:t>
      </w:r>
      <w:r w:rsidR="00600218">
        <w:t>that the drift is caused by the fan turning on and off.</w:t>
      </w:r>
      <w:r w:rsidR="00523D6C">
        <w:t xml:space="preserve"> Overall I conclude that the</w:t>
      </w:r>
      <w:r w:rsidR="00EB701D">
        <w:t>re is no significant difference</w:t>
      </w:r>
      <w:r w:rsidR="00523D6C">
        <w:t xml:space="preserve"> between the </w:t>
      </w:r>
      <w:r w:rsidR="00EB701D">
        <w:t xml:space="preserve">stability </w:t>
      </w:r>
      <w:r w:rsidR="006303A0">
        <w:t>performances</w:t>
      </w:r>
      <w:r w:rsidR="00EB701D">
        <w:t xml:space="preserve"> of </w:t>
      </w:r>
      <w:r w:rsidR="00523D6C">
        <w:t>two radios.  It is noted that as more hams test the stability they are getting similar results.</w:t>
      </w:r>
    </w:p>
    <w:p w:rsidR="00C5454C" w:rsidRDefault="00C5454C" w:rsidP="00001835">
      <w:r>
        <w:rPr>
          <w:noProof/>
          <w:lang w:val="cs-CZ" w:eastAsia="cs-CZ"/>
        </w:rPr>
        <w:drawing>
          <wp:inline distT="0" distB="0" distL="0" distR="0">
            <wp:extent cx="5731510" cy="2738120"/>
            <wp:effectExtent l="19050" t="0" r="2540" b="0"/>
            <wp:docPr id="3" name="Picture 2" descr="Drift on New Radio Ann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ft on New Radio Annotated.png"/>
                    <pic:cNvPicPr/>
                  </pic:nvPicPr>
                  <pic:blipFill>
                    <a:blip r:embed="rId17" cstate="print"/>
                    <a:stretch>
                      <a:fillRect/>
                    </a:stretch>
                  </pic:blipFill>
                  <pic:spPr>
                    <a:xfrm>
                      <a:off x="0" y="0"/>
                      <a:ext cx="5731510" cy="2738120"/>
                    </a:xfrm>
                    <a:prstGeom prst="rect">
                      <a:avLst/>
                    </a:prstGeom>
                  </pic:spPr>
                </pic:pic>
              </a:graphicData>
            </a:graphic>
          </wp:inline>
        </w:drawing>
      </w:r>
    </w:p>
    <w:p w:rsidR="0008600B" w:rsidRPr="00C1038B" w:rsidRDefault="00C5454C" w:rsidP="00001835">
      <w:pPr>
        <w:rPr>
          <w:b/>
          <w:sz w:val="18"/>
          <w:szCs w:val="18"/>
        </w:rPr>
      </w:pPr>
      <w:r w:rsidRPr="00C1038B">
        <w:rPr>
          <w:b/>
          <w:sz w:val="18"/>
          <w:szCs w:val="18"/>
        </w:rPr>
        <w:t xml:space="preserve">Fig 11: Drift tests </w:t>
      </w:r>
      <w:r w:rsidR="00C80B65">
        <w:rPr>
          <w:b/>
          <w:sz w:val="18"/>
          <w:szCs w:val="18"/>
        </w:rPr>
        <w:t xml:space="preserve">on 2 metres </w:t>
      </w:r>
      <w:r w:rsidRPr="00C1038B">
        <w:rPr>
          <w:b/>
          <w:sz w:val="18"/>
          <w:szCs w:val="18"/>
        </w:rPr>
        <w:t xml:space="preserve">running 20 watts FM followed by monitoring the recovery on USB-D.  The </w:t>
      </w:r>
      <w:r w:rsidR="00600218" w:rsidRPr="00C1038B">
        <w:rPr>
          <w:b/>
          <w:sz w:val="18"/>
          <w:szCs w:val="18"/>
        </w:rPr>
        <w:t>vertical</w:t>
      </w:r>
      <w:r w:rsidRPr="00C1038B">
        <w:rPr>
          <w:b/>
          <w:sz w:val="18"/>
          <w:szCs w:val="18"/>
        </w:rPr>
        <w:t xml:space="preserve"> scale is 1 minute divisions as indicated by the horizontal lines.</w:t>
      </w:r>
    </w:p>
    <w:p w:rsidR="00EB701D" w:rsidRDefault="006B7C02" w:rsidP="00001835">
      <w:pPr>
        <w:rPr>
          <w:sz w:val="20"/>
          <w:szCs w:val="20"/>
        </w:rPr>
      </w:pPr>
      <w:r>
        <w:rPr>
          <w:noProof/>
          <w:sz w:val="20"/>
          <w:szCs w:val="20"/>
          <w:lang w:val="cs-CZ" w:eastAsia="cs-CZ"/>
        </w:rPr>
        <w:drawing>
          <wp:inline distT="0" distB="0" distL="0" distR="0">
            <wp:extent cx="5723890" cy="222059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23890" cy="2220595"/>
                    </a:xfrm>
                    <a:prstGeom prst="rect">
                      <a:avLst/>
                    </a:prstGeom>
                    <a:noFill/>
                    <a:ln w="9525">
                      <a:noFill/>
                      <a:miter lim="800000"/>
                      <a:headEnd/>
                      <a:tailEnd/>
                    </a:ln>
                  </pic:spPr>
                </pic:pic>
              </a:graphicData>
            </a:graphic>
          </wp:inline>
        </w:drawing>
      </w:r>
    </w:p>
    <w:p w:rsidR="006B7C02" w:rsidRPr="00C1038B" w:rsidRDefault="006B7C02" w:rsidP="00001835">
      <w:pPr>
        <w:rPr>
          <w:b/>
          <w:sz w:val="18"/>
          <w:szCs w:val="18"/>
        </w:rPr>
      </w:pPr>
      <w:r w:rsidRPr="00C1038B">
        <w:rPr>
          <w:b/>
          <w:sz w:val="18"/>
          <w:szCs w:val="18"/>
        </w:rPr>
        <w:lastRenderedPageBreak/>
        <w:t>Fig 12: Shows long term drift at 2 metres in a typical home environment - the vertical scale is 1 hour per division as indicated by the horizontal lines.  While the air conditioner thermostat showed a change of 5 degrees the air temperature at the radio is estimated to change by around 10 deg C.  The radio fan does not come on for this test.</w:t>
      </w:r>
    </w:p>
    <w:p w:rsidR="007D110A" w:rsidRPr="002B33F7" w:rsidRDefault="007D110A" w:rsidP="00001835">
      <w:r w:rsidRPr="002B33F7">
        <w:t xml:space="preserve">Fig 13 shows the drift on </w:t>
      </w:r>
      <w:r w:rsidR="00F93AC9" w:rsidRPr="002B33F7">
        <w:t xml:space="preserve">432 MHz running QRA64.  Again it is seen that the first TX period produces the </w:t>
      </w:r>
      <w:r w:rsidR="004E0E3D" w:rsidRPr="002B33F7">
        <w:t>largest</w:t>
      </w:r>
      <w:r w:rsidR="00F93AC9" w:rsidRPr="002B33F7">
        <w:t xml:space="preserve"> drift of around </w:t>
      </w:r>
      <w:r w:rsidR="004E0E3D" w:rsidRPr="002B33F7">
        <w:t>7</w:t>
      </w:r>
      <w:r w:rsidR="00F93AC9" w:rsidRPr="002B33F7">
        <w:t>0 Hz and this drops to around 15 Hz on repeated transmissions</w:t>
      </w:r>
      <w:r w:rsidR="004E0E3D" w:rsidRPr="002B33F7">
        <w:t>. Fig 14 shows the same test but with the power reduced to 1 Watt.  While the overall drift during the QRA sequence is similar</w:t>
      </w:r>
      <w:r w:rsidR="006303A0">
        <w:t>,</w:t>
      </w:r>
      <w:r w:rsidR="004E0E3D" w:rsidRPr="002B33F7">
        <w:t xml:space="preserve"> the 1 Watt exampl</w:t>
      </w:r>
      <w:r w:rsidR="002B33F7">
        <w:t>e is quite different in nature</w:t>
      </w:r>
      <w:r w:rsidR="00956DE9">
        <w:t xml:space="preserve"> and i</w:t>
      </w:r>
      <w:r w:rsidR="004E0E3D" w:rsidRPr="002B33F7">
        <w:t xml:space="preserve">n fact produces both a positive and negative drift of around 15 Hz during </w:t>
      </w:r>
      <w:r w:rsidR="002B33F7">
        <w:t>each</w:t>
      </w:r>
      <w:r w:rsidR="004E0E3D" w:rsidRPr="002B33F7">
        <w:t xml:space="preserve"> RX period which would be even more difficult to decode. Interestingly the large jump in the first transmission is no longer present.  One can speculate that by running at 50 watts the first transmission is more likely to fail but by running </w:t>
      </w:r>
      <w:r w:rsidR="00534F2A">
        <w:t xml:space="preserve">at </w:t>
      </w:r>
      <w:r w:rsidR="004E0E3D" w:rsidRPr="002B33F7">
        <w:t xml:space="preserve">1 watt the remaining </w:t>
      </w:r>
      <w:r w:rsidR="00956DE9">
        <w:t xml:space="preserve">receptions </w:t>
      </w:r>
      <w:r w:rsidR="004E0E3D" w:rsidRPr="002B33F7">
        <w:t>are more likely to fail.</w:t>
      </w:r>
    </w:p>
    <w:p w:rsidR="00831D85" w:rsidRDefault="00896F45" w:rsidP="00001835">
      <w:pPr>
        <w:rPr>
          <w:sz w:val="20"/>
          <w:szCs w:val="20"/>
        </w:rPr>
      </w:pPr>
      <w:r>
        <w:rPr>
          <w:noProof/>
          <w:sz w:val="20"/>
          <w:szCs w:val="20"/>
          <w:lang w:val="cs-CZ" w:eastAsia="cs-CZ"/>
        </w:rPr>
        <w:drawing>
          <wp:inline distT="0" distB="0" distL="0" distR="0">
            <wp:extent cx="5731510" cy="1739265"/>
            <wp:effectExtent l="19050" t="0" r="2540" b="0"/>
            <wp:docPr id="19" name="Picture 18" descr="432 QRA 50w Ann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 QRA 50w Annotated.png"/>
                    <pic:cNvPicPr/>
                  </pic:nvPicPr>
                  <pic:blipFill>
                    <a:blip r:embed="rId19" cstate="print"/>
                    <a:stretch>
                      <a:fillRect/>
                    </a:stretch>
                  </pic:blipFill>
                  <pic:spPr>
                    <a:xfrm>
                      <a:off x="0" y="0"/>
                      <a:ext cx="5731510" cy="1739265"/>
                    </a:xfrm>
                    <a:prstGeom prst="rect">
                      <a:avLst/>
                    </a:prstGeom>
                  </pic:spPr>
                </pic:pic>
              </a:graphicData>
            </a:graphic>
          </wp:inline>
        </w:drawing>
      </w:r>
    </w:p>
    <w:p w:rsidR="00896F45" w:rsidRPr="00C1038B" w:rsidRDefault="00896F45" w:rsidP="00001835">
      <w:pPr>
        <w:rPr>
          <w:b/>
          <w:sz w:val="18"/>
          <w:szCs w:val="18"/>
        </w:rPr>
      </w:pPr>
      <w:r w:rsidRPr="00C1038B">
        <w:rPr>
          <w:b/>
          <w:sz w:val="18"/>
          <w:szCs w:val="18"/>
        </w:rPr>
        <w:t>Fig 13: Drift on 432 MHz with Power Output set to 50 watts.</w:t>
      </w:r>
      <w:r w:rsidR="004E0E3D" w:rsidRPr="00C1038B">
        <w:rPr>
          <w:b/>
          <w:sz w:val="18"/>
          <w:szCs w:val="18"/>
        </w:rPr>
        <w:t xml:space="preserve"> Vertical scale is 1 minute as shown by the horizontal lines.</w:t>
      </w:r>
    </w:p>
    <w:p w:rsidR="00831D85" w:rsidRDefault="00896F45" w:rsidP="00001835">
      <w:pPr>
        <w:rPr>
          <w:sz w:val="20"/>
          <w:szCs w:val="20"/>
        </w:rPr>
      </w:pPr>
      <w:r>
        <w:rPr>
          <w:noProof/>
          <w:sz w:val="20"/>
          <w:szCs w:val="20"/>
          <w:lang w:val="cs-CZ" w:eastAsia="cs-CZ"/>
        </w:rPr>
        <w:drawing>
          <wp:inline distT="0" distB="0" distL="0" distR="0">
            <wp:extent cx="5731510" cy="1793240"/>
            <wp:effectExtent l="19050" t="0" r="2540" b="0"/>
            <wp:docPr id="20" name="Picture 19" descr="432 QRA 1w Ann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 QRA 1w Annotated.png"/>
                    <pic:cNvPicPr/>
                  </pic:nvPicPr>
                  <pic:blipFill>
                    <a:blip r:embed="rId20" cstate="print"/>
                    <a:stretch>
                      <a:fillRect/>
                    </a:stretch>
                  </pic:blipFill>
                  <pic:spPr>
                    <a:xfrm>
                      <a:off x="0" y="0"/>
                      <a:ext cx="5731510" cy="1793240"/>
                    </a:xfrm>
                    <a:prstGeom prst="rect">
                      <a:avLst/>
                    </a:prstGeom>
                  </pic:spPr>
                </pic:pic>
              </a:graphicData>
            </a:graphic>
          </wp:inline>
        </w:drawing>
      </w:r>
    </w:p>
    <w:p w:rsidR="00896F45" w:rsidRPr="00C1038B" w:rsidRDefault="00896F45" w:rsidP="00001835">
      <w:pPr>
        <w:rPr>
          <w:b/>
          <w:sz w:val="18"/>
          <w:szCs w:val="18"/>
        </w:rPr>
      </w:pPr>
      <w:r w:rsidRPr="00C1038B">
        <w:rPr>
          <w:b/>
          <w:sz w:val="18"/>
          <w:szCs w:val="18"/>
        </w:rPr>
        <w:t>Fig 14: Drift on 432 MH</w:t>
      </w:r>
      <w:r w:rsidR="009B236C" w:rsidRPr="00C1038B">
        <w:rPr>
          <w:b/>
          <w:sz w:val="18"/>
          <w:szCs w:val="18"/>
        </w:rPr>
        <w:t>z</w:t>
      </w:r>
      <w:r w:rsidRPr="00C1038B">
        <w:rPr>
          <w:b/>
          <w:sz w:val="18"/>
          <w:szCs w:val="18"/>
        </w:rPr>
        <w:t xml:space="preserve"> with Power Output reduced to 1 watt.</w:t>
      </w:r>
      <w:r w:rsidR="004E0E3D" w:rsidRPr="00C1038B">
        <w:rPr>
          <w:b/>
          <w:sz w:val="18"/>
          <w:szCs w:val="18"/>
        </w:rPr>
        <w:t xml:space="preserve"> </w:t>
      </w:r>
      <w:proofErr w:type="gramStart"/>
      <w:r w:rsidR="004E0E3D" w:rsidRPr="00C1038B">
        <w:rPr>
          <w:b/>
          <w:sz w:val="18"/>
          <w:szCs w:val="18"/>
        </w:rPr>
        <w:t>Vertical scale in 1 minute as shown by horizontal lines.</w:t>
      </w:r>
      <w:proofErr w:type="gramEnd"/>
    </w:p>
    <w:p w:rsidR="00B03EF1" w:rsidRPr="00B03EF1" w:rsidRDefault="00B03EF1" w:rsidP="00001835">
      <w:pPr>
        <w:rPr>
          <w:b/>
        </w:rPr>
      </w:pPr>
      <w:r w:rsidRPr="00B03EF1">
        <w:rPr>
          <w:b/>
        </w:rPr>
        <w:t>2.6 Operation of the Fan</w:t>
      </w:r>
    </w:p>
    <w:p w:rsidR="00B03EF1" w:rsidRDefault="00B03EF1" w:rsidP="00001835">
      <w:r>
        <w:t xml:space="preserve">It is clear that the dominant cause of the drift is the fan turning on and off.  What </w:t>
      </w:r>
      <w:proofErr w:type="gramStart"/>
      <w:r>
        <w:t>is</w:t>
      </w:r>
      <w:proofErr w:type="gramEnd"/>
      <w:r>
        <w:t xml:space="preserve"> not clear </w:t>
      </w:r>
      <w:r w:rsidR="006303A0">
        <w:t>are</w:t>
      </w:r>
      <w:r>
        <w:t xml:space="preserve"> the circumstances under which the </w:t>
      </w:r>
      <w:r w:rsidR="00534F2A">
        <w:t>f</w:t>
      </w:r>
      <w:r>
        <w:t xml:space="preserve">an turns on.  What we can say about the </w:t>
      </w:r>
      <w:r w:rsidR="00534F2A">
        <w:t>f</w:t>
      </w:r>
      <w:r>
        <w:t>an is the following:</w:t>
      </w:r>
    </w:p>
    <w:p w:rsidR="00B03EF1" w:rsidRDefault="00B03EF1" w:rsidP="00534F2A">
      <w:pPr>
        <w:pStyle w:val="Odstavecseseznamem"/>
        <w:numPr>
          <w:ilvl w:val="0"/>
          <w:numId w:val="1"/>
        </w:numPr>
      </w:pPr>
      <w:r>
        <w:t>It does turn on if the case temperature rises above 30 to 34 degrees C</w:t>
      </w:r>
      <w:r w:rsidR="002B33F7">
        <w:t xml:space="preserve"> even </w:t>
      </w:r>
      <w:r w:rsidR="00534F2A">
        <w:t>without transmitting</w:t>
      </w:r>
      <w:r>
        <w:t>.</w:t>
      </w:r>
    </w:p>
    <w:p w:rsidR="002B33F7" w:rsidRDefault="00F753DD" w:rsidP="00534F2A">
      <w:pPr>
        <w:pStyle w:val="Odstavecseseznamem"/>
        <w:numPr>
          <w:ilvl w:val="0"/>
          <w:numId w:val="1"/>
        </w:numPr>
      </w:pPr>
      <w:r>
        <w:t>On 2 meters and 70 cm i</w:t>
      </w:r>
      <w:r w:rsidR="00B03EF1">
        <w:t>t does turn on if yo</w:t>
      </w:r>
      <w:r w:rsidR="00AE3546">
        <w:t xml:space="preserve">u use digital modes </w:t>
      </w:r>
      <w:r w:rsidR="00B03EF1">
        <w:t>even with v</w:t>
      </w:r>
      <w:r w:rsidR="006303A0">
        <w:t>ery low power levels down to 1%</w:t>
      </w:r>
      <w:r>
        <w:t>.</w:t>
      </w:r>
    </w:p>
    <w:p w:rsidR="00F753DD" w:rsidRDefault="00F753DD" w:rsidP="00534F2A">
      <w:pPr>
        <w:pStyle w:val="Odstavecseseznamem"/>
        <w:numPr>
          <w:ilvl w:val="0"/>
          <w:numId w:val="1"/>
        </w:numPr>
      </w:pPr>
      <w:r>
        <w:t>On 23 cm it appears to react differently in that even at 100% power the fan did not come on. This might indicate some temperature dependence.</w:t>
      </w:r>
    </w:p>
    <w:p w:rsidR="00892A48" w:rsidRDefault="00892A48" w:rsidP="00534F2A">
      <w:pPr>
        <w:pStyle w:val="Odstavecseseznamem"/>
        <w:numPr>
          <w:ilvl w:val="0"/>
          <w:numId w:val="1"/>
        </w:numPr>
      </w:pPr>
      <w:r>
        <w:lastRenderedPageBreak/>
        <w:t>There is some evidence that the speed of the fan increases with higher power but I have not be</w:t>
      </w:r>
      <w:r w:rsidR="006303A0">
        <w:t>en</w:t>
      </w:r>
      <w:r>
        <w:t xml:space="preserve"> able to make a positive determination that this is the case.</w:t>
      </w:r>
    </w:p>
    <w:p w:rsidR="00F12550" w:rsidRDefault="004E1841" w:rsidP="004E1841">
      <w:r>
        <w:t>To get some idea of the benefits of running the fan full time I connected a vacuum cleaner to suck through the fan and give a continuous air flow.  These results are at Fig 15 but show only a small improvement and are not conclusive</w:t>
      </w:r>
      <w:r w:rsidR="00F12550">
        <w:t>.</w:t>
      </w:r>
    </w:p>
    <w:p w:rsidR="004E1841" w:rsidRDefault="004E1841" w:rsidP="004E1841">
      <w:r>
        <w:rPr>
          <w:noProof/>
          <w:lang w:val="cs-CZ" w:eastAsia="cs-CZ"/>
        </w:rPr>
        <w:drawing>
          <wp:inline distT="0" distB="0" distL="0" distR="0">
            <wp:extent cx="5729605" cy="2529205"/>
            <wp:effectExtent l="19050" t="0" r="444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29605" cy="2529205"/>
                    </a:xfrm>
                    <a:prstGeom prst="rect">
                      <a:avLst/>
                    </a:prstGeom>
                    <a:noFill/>
                    <a:ln w="9525">
                      <a:noFill/>
                      <a:miter lim="800000"/>
                      <a:headEnd/>
                      <a:tailEnd/>
                    </a:ln>
                  </pic:spPr>
                </pic:pic>
              </a:graphicData>
            </a:graphic>
          </wp:inline>
        </w:drawing>
      </w:r>
    </w:p>
    <w:p w:rsidR="004E1841" w:rsidRPr="00C1038B" w:rsidRDefault="004E1841" w:rsidP="004E1841">
      <w:pPr>
        <w:rPr>
          <w:b/>
          <w:sz w:val="18"/>
          <w:szCs w:val="18"/>
        </w:rPr>
      </w:pPr>
      <w:r w:rsidRPr="00C1038B">
        <w:rPr>
          <w:b/>
          <w:sz w:val="18"/>
          <w:szCs w:val="18"/>
        </w:rPr>
        <w:t xml:space="preserve">Fig 15:  Test on 432 MHz running 50 watts QRA which compares to Fig 13 above.  </w:t>
      </w:r>
      <w:r w:rsidR="00E84C9A" w:rsidRPr="00C1038B">
        <w:rPr>
          <w:b/>
          <w:sz w:val="18"/>
          <w:szCs w:val="18"/>
        </w:rPr>
        <w:t xml:space="preserve">The vacuum cleaner was continued after it was applied and while the drift did reduce when it was applied, in subsequent transmissions it increased to almost </w:t>
      </w:r>
      <w:r w:rsidR="007B41F5" w:rsidRPr="00C1038B">
        <w:rPr>
          <w:b/>
          <w:sz w:val="18"/>
          <w:szCs w:val="18"/>
        </w:rPr>
        <w:t>the same level.</w:t>
      </w:r>
    </w:p>
    <w:p w:rsidR="0008600B" w:rsidRDefault="0008600B" w:rsidP="00001835">
      <w:pPr>
        <w:rPr>
          <w:b/>
        </w:rPr>
      </w:pPr>
      <w:r w:rsidRPr="0008600B">
        <w:rPr>
          <w:b/>
        </w:rPr>
        <w:t>2.</w:t>
      </w:r>
      <w:r w:rsidR="00B03EF1">
        <w:rPr>
          <w:b/>
        </w:rPr>
        <w:t>7</w:t>
      </w:r>
      <w:r w:rsidRPr="0008600B">
        <w:rPr>
          <w:b/>
        </w:rPr>
        <w:t xml:space="preserve"> Does it meet Specification?</w:t>
      </w:r>
    </w:p>
    <w:p w:rsidR="0008600B" w:rsidRDefault="0008600B" w:rsidP="00001835">
      <w:r>
        <w:t>The stability specification is 0.5 ppm from -10 to 60 degrees C.  This implies a max drift at follows:</w:t>
      </w:r>
    </w:p>
    <w:p w:rsidR="0008600B" w:rsidRDefault="0008600B" w:rsidP="0008600B">
      <w:pPr>
        <w:spacing w:after="0"/>
      </w:pPr>
      <w:r>
        <w:t>2 metres 72 Hz</w:t>
      </w:r>
    </w:p>
    <w:p w:rsidR="0008600B" w:rsidRDefault="0008600B" w:rsidP="0008600B">
      <w:pPr>
        <w:spacing w:after="0"/>
      </w:pPr>
      <w:r>
        <w:t>70 cm 2</w:t>
      </w:r>
      <w:r w:rsidR="00EB701D">
        <w:t>1</w:t>
      </w:r>
      <w:r>
        <w:t>6 Hz</w:t>
      </w:r>
    </w:p>
    <w:p w:rsidR="0008600B" w:rsidRDefault="0008600B" w:rsidP="0008600B">
      <w:pPr>
        <w:spacing w:after="0"/>
      </w:pPr>
      <w:r>
        <w:t>23 cm 648 Hz</w:t>
      </w:r>
    </w:p>
    <w:p w:rsidR="0008600B" w:rsidRDefault="0008600B" w:rsidP="0008600B">
      <w:pPr>
        <w:spacing w:after="0"/>
      </w:pPr>
    </w:p>
    <w:p w:rsidR="0008600B" w:rsidRDefault="0008600B" w:rsidP="00001835">
      <w:r>
        <w:t>To date I have not seen drift outside these limits but I have seen drift o</w:t>
      </w:r>
      <w:r w:rsidR="00C5454C">
        <w:t>f</w:t>
      </w:r>
      <w:r>
        <w:t xml:space="preserve"> around half of these values over a 10 degree temperature range and this does not give one confidence that it could meet the specifications over the 70 degree range it is specified. </w:t>
      </w:r>
      <w:r w:rsidR="00600218">
        <w:t xml:space="preserve"> </w:t>
      </w:r>
      <w:r>
        <w:t>But without a controlled temperature chamber it is not possible to test this.</w:t>
      </w:r>
    </w:p>
    <w:p w:rsidR="00C245AE" w:rsidRDefault="0008600B" w:rsidP="00001835">
      <w:r>
        <w:t xml:space="preserve">Perhaps more important is to ask is the radio fit for purpose.  </w:t>
      </w:r>
      <w:r w:rsidR="00C245AE">
        <w:t xml:space="preserve">The ICOM </w:t>
      </w:r>
      <w:r w:rsidR="00F13470">
        <w:t>USA web site about the IC-9700 starts off with the statement</w:t>
      </w:r>
      <w:r w:rsidR="00C245AE">
        <w:t>:</w:t>
      </w:r>
    </w:p>
    <w:p w:rsidR="00C245AE" w:rsidRPr="00F13470" w:rsidRDefault="00C245AE" w:rsidP="00001835">
      <w:pPr>
        <w:rPr>
          <w:sz w:val="20"/>
          <w:szCs w:val="20"/>
        </w:rPr>
      </w:pPr>
      <w:r w:rsidRPr="00F13470">
        <w:rPr>
          <w:sz w:val="20"/>
          <w:szCs w:val="20"/>
        </w:rPr>
        <w:t>"</w:t>
      </w:r>
      <w:r w:rsidRPr="00F13470">
        <w:rPr>
          <w:color w:val="000000"/>
          <w:sz w:val="20"/>
          <w:szCs w:val="20"/>
        </w:rPr>
        <w:t>Built with the VHF/UHF weak signal operator in mind"</w:t>
      </w:r>
    </w:p>
    <w:p w:rsidR="00523D6C" w:rsidRDefault="00C245AE" w:rsidP="00001835">
      <w:r>
        <w:t xml:space="preserve">There are </w:t>
      </w:r>
      <w:r w:rsidR="0008600B">
        <w:t xml:space="preserve">strong indications that </w:t>
      </w:r>
      <w:r w:rsidR="000A51B3">
        <w:t xml:space="preserve">it is intended </w:t>
      </w:r>
      <w:r w:rsidR="0008600B">
        <w:t xml:space="preserve">for </w:t>
      </w:r>
      <w:r>
        <w:t xml:space="preserve">weak signal </w:t>
      </w:r>
      <w:r w:rsidR="0008600B">
        <w:t>digital modes as it includes a USB-D setting</w:t>
      </w:r>
      <w:r w:rsidR="00C04032">
        <w:t xml:space="preserve"> for digital modes</w:t>
      </w:r>
      <w:r w:rsidR="0008600B">
        <w:t xml:space="preserve">. </w:t>
      </w:r>
      <w:r w:rsidR="000A51B3">
        <w:t xml:space="preserve">The brochure also shows it has a "10 MHz reference input" which most people assume means that it can be locked to a GPSDO.  </w:t>
      </w:r>
      <w:r w:rsidR="0008600B">
        <w:t xml:space="preserve"> It is </w:t>
      </w:r>
      <w:r w:rsidR="00C5454C">
        <w:t xml:space="preserve">probably </w:t>
      </w:r>
      <w:r w:rsidR="0008600B">
        <w:t>sufficiently stable for fast digital modes such as ISCAT and MSK</w:t>
      </w:r>
      <w:r w:rsidR="00F101AB">
        <w:t>144</w:t>
      </w:r>
      <w:r w:rsidR="0008600B">
        <w:t xml:space="preserve">.  But it is not sufficiently stable for slow </w:t>
      </w:r>
      <w:r w:rsidR="00C5454C">
        <w:t xml:space="preserve">weak signal </w:t>
      </w:r>
      <w:r w:rsidR="0008600B">
        <w:t xml:space="preserve">digital modes such as WSPR, JT65 and QRA64 on the sub-modes normally used on the frequencies that apply to this radio. </w:t>
      </w:r>
      <w:r w:rsidR="000A51B3">
        <w:t xml:space="preserve">  </w:t>
      </w:r>
    </w:p>
    <w:p w:rsidR="00E64442" w:rsidRDefault="00E64442" w:rsidP="00001835"/>
    <w:p w:rsidR="005C560B" w:rsidRPr="00057C69" w:rsidRDefault="00BE3C79" w:rsidP="00001835">
      <w:pPr>
        <w:rPr>
          <w:b/>
        </w:rPr>
      </w:pPr>
      <w:r w:rsidRPr="00057C69">
        <w:rPr>
          <w:b/>
        </w:rPr>
        <w:t xml:space="preserve">3. </w:t>
      </w:r>
      <w:r w:rsidR="005C560B" w:rsidRPr="00057C69">
        <w:rPr>
          <w:b/>
        </w:rPr>
        <w:t>CALIBRATION FACILITY</w:t>
      </w:r>
    </w:p>
    <w:p w:rsidR="005C560B" w:rsidRDefault="005C560B" w:rsidP="00001835">
      <w:r>
        <w:t>The calibration facility has both a coarse and fine adjustment and this can allow calibrations to better than 1 Hz at 2 metres. But in addition to b</w:t>
      </w:r>
      <w:r w:rsidR="00E64442">
        <w:t xml:space="preserve">eing able to apply an accurate </w:t>
      </w:r>
      <w:r>
        <w:t xml:space="preserve">10 MHz signal to the Reference Input socket </w:t>
      </w:r>
      <w:r w:rsidR="002358A3">
        <w:t>this method</w:t>
      </w:r>
      <w:r>
        <w:t xml:space="preserve"> does require an accurate and stable GPSDO locked source and a set</w:t>
      </w:r>
      <w:r w:rsidR="00D81BD9">
        <w:t>-up</w:t>
      </w:r>
      <w:r>
        <w:t xml:space="preserve"> such as Spectrum lab to adjust it.</w:t>
      </w:r>
    </w:p>
    <w:p w:rsidR="00AC3ECB" w:rsidRDefault="00D81BD9" w:rsidP="00001835">
      <w:r>
        <w:t>There is also a</w:t>
      </w:r>
      <w:r w:rsidR="00902822">
        <w:t>n</w:t>
      </w:r>
      <w:r>
        <w:t xml:space="preserve"> Auto-Calibrate facility which makes the process much simpler as all you do is apply the 10 MHz reference and press the button to calibrate it.  </w:t>
      </w:r>
      <w:r w:rsidR="00DC33CB">
        <w:t xml:space="preserve">The accuracy and repeatability of the Auto-Calibrate facility </w:t>
      </w:r>
      <w:r w:rsidR="00AC3ECB">
        <w:t xml:space="preserve">has </w:t>
      </w:r>
      <w:r w:rsidR="00E64442">
        <w:t>been improved</w:t>
      </w:r>
      <w:r w:rsidR="00DC33CB">
        <w:t xml:space="preserve"> </w:t>
      </w:r>
      <w:r w:rsidR="00AC3ECB">
        <w:t xml:space="preserve">by about a factor of four </w:t>
      </w:r>
      <w:r w:rsidR="00DC33CB">
        <w:t>with Firmware revision 1.</w:t>
      </w:r>
      <w:r w:rsidR="00902822">
        <w:t>0</w:t>
      </w:r>
      <w:r w:rsidR="00DC33CB">
        <w:t>6</w:t>
      </w:r>
      <w:r w:rsidR="00AC3ECB">
        <w:t>.</w:t>
      </w:r>
      <w:r w:rsidR="00DC33CB">
        <w:t xml:space="preserve"> </w:t>
      </w:r>
      <w:r w:rsidR="00AC3ECB">
        <w:t xml:space="preserve">However, there are still calibration errors of up to 1 Hz at 2 metres and 10 Hz at 1296.  </w:t>
      </w:r>
      <w:r w:rsidR="00E64442">
        <w:t xml:space="preserve"> </w:t>
      </w:r>
      <w:r w:rsidR="00AC3ECB">
        <w:t xml:space="preserve">While this </w:t>
      </w:r>
      <w:r w:rsidR="00546006">
        <w:t>is</w:t>
      </w:r>
      <w:r w:rsidR="00AC3ECB">
        <w:t xml:space="preserve"> acceptable for most </w:t>
      </w:r>
      <w:r w:rsidR="00E64442">
        <w:t>circumstances these</w:t>
      </w:r>
      <w:r w:rsidR="00AC3ECB">
        <w:t xml:space="preserve"> errors do have implications for proposals to continually apply auto-calibration to correct the radio for drift.  </w:t>
      </w:r>
      <w:r w:rsidR="00650F60">
        <w:t>Fig 1</w:t>
      </w:r>
      <w:r w:rsidR="00F12550">
        <w:t>6</w:t>
      </w:r>
      <w:r w:rsidR="00650F60">
        <w:t xml:space="preserve"> shows what happens to the frequency during the process of auto-calibration.  It is seen that not only does auto-calibration produce </w:t>
      </w:r>
      <w:r w:rsidR="00614E84">
        <w:t xml:space="preserve">long term </w:t>
      </w:r>
      <w:r w:rsidR="00650F60">
        <w:t xml:space="preserve">jumps the process causes </w:t>
      </w:r>
      <w:r w:rsidR="00F12550">
        <w:t>short-term</w:t>
      </w:r>
      <w:r w:rsidR="00614E84">
        <w:t xml:space="preserve"> </w:t>
      </w:r>
      <w:r w:rsidR="00650F60">
        <w:t xml:space="preserve">jumps </w:t>
      </w:r>
      <w:r w:rsidR="00F12550">
        <w:t xml:space="preserve">(of less than a second) </w:t>
      </w:r>
      <w:r w:rsidR="00614E84">
        <w:t>as it runs through</w:t>
      </w:r>
      <w:r w:rsidR="00650F60">
        <w:t xml:space="preserve"> a number of steps which </w:t>
      </w:r>
      <w:r w:rsidR="00614E84">
        <w:t>move</w:t>
      </w:r>
      <w:r w:rsidR="00650F60">
        <w:t xml:space="preserve"> the frequency up to </w:t>
      </w:r>
      <w:r w:rsidR="00614E84">
        <w:t>5</w:t>
      </w:r>
      <w:r w:rsidR="00650F60">
        <w:t xml:space="preserve">0 Hz. </w:t>
      </w:r>
      <w:r w:rsidR="00614E84">
        <w:t>For</w:t>
      </w:r>
      <w:r w:rsidR="00AC3ECB">
        <w:t xml:space="preserve"> digital modes this </w:t>
      </w:r>
      <w:r w:rsidR="00614E84">
        <w:t>combination of random jumps would make it unusable</w:t>
      </w:r>
      <w:r w:rsidR="002358A3">
        <w:t xml:space="preserve"> if applied continuously to reduce drift</w:t>
      </w:r>
      <w:r w:rsidR="00AC3ECB">
        <w:t>.</w:t>
      </w:r>
    </w:p>
    <w:p w:rsidR="00614E84" w:rsidRDefault="00614E84" w:rsidP="00001835">
      <w:r>
        <w:rPr>
          <w:noProof/>
          <w:lang w:val="cs-CZ" w:eastAsia="cs-CZ"/>
        </w:rPr>
        <w:drawing>
          <wp:inline distT="0" distB="0" distL="0" distR="0">
            <wp:extent cx="5731510" cy="2593340"/>
            <wp:effectExtent l="19050" t="0" r="2540" b="0"/>
            <wp:docPr id="21" name="Picture 20" descr="Auto Cal  annotae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Cal  annotaed .png"/>
                    <pic:cNvPicPr/>
                  </pic:nvPicPr>
                  <pic:blipFill>
                    <a:blip r:embed="rId22" cstate="print"/>
                    <a:stretch>
                      <a:fillRect/>
                    </a:stretch>
                  </pic:blipFill>
                  <pic:spPr>
                    <a:xfrm>
                      <a:off x="0" y="0"/>
                      <a:ext cx="5731510" cy="2593340"/>
                    </a:xfrm>
                    <a:prstGeom prst="rect">
                      <a:avLst/>
                    </a:prstGeom>
                  </pic:spPr>
                </pic:pic>
              </a:graphicData>
            </a:graphic>
          </wp:inline>
        </w:drawing>
      </w:r>
    </w:p>
    <w:p w:rsidR="00614E84" w:rsidRPr="00C1038B" w:rsidRDefault="00614E84" w:rsidP="00001835">
      <w:pPr>
        <w:rPr>
          <w:b/>
          <w:sz w:val="18"/>
          <w:szCs w:val="18"/>
        </w:rPr>
      </w:pPr>
      <w:r w:rsidRPr="00C1038B">
        <w:rPr>
          <w:b/>
          <w:sz w:val="18"/>
          <w:szCs w:val="18"/>
        </w:rPr>
        <w:t>Fig 1</w:t>
      </w:r>
      <w:r w:rsidR="00F12550" w:rsidRPr="00C1038B">
        <w:rPr>
          <w:b/>
          <w:sz w:val="18"/>
          <w:szCs w:val="18"/>
        </w:rPr>
        <w:t>6</w:t>
      </w:r>
      <w:r w:rsidRPr="00C1038B">
        <w:rPr>
          <w:b/>
          <w:sz w:val="18"/>
          <w:szCs w:val="18"/>
        </w:rPr>
        <w:t xml:space="preserve">: </w:t>
      </w:r>
      <w:r w:rsidR="00E64442">
        <w:rPr>
          <w:b/>
          <w:sz w:val="18"/>
          <w:szCs w:val="18"/>
        </w:rPr>
        <w:t xml:space="preserve"> This shows around a 30 second </w:t>
      </w:r>
      <w:r w:rsidRPr="00C1038B">
        <w:rPr>
          <w:b/>
          <w:sz w:val="18"/>
          <w:szCs w:val="18"/>
        </w:rPr>
        <w:t>period during which auto-calibration is applied at intervals of 5 to 10 seconds. It shows the process of auto-calibration produces jumps of up to 50 Hz.</w:t>
      </w:r>
    </w:p>
    <w:p w:rsidR="00BE3C79" w:rsidRDefault="00BE3C79" w:rsidP="00001835">
      <w:pPr>
        <w:rPr>
          <w:b/>
        </w:rPr>
      </w:pPr>
      <w:r>
        <w:rPr>
          <w:b/>
        </w:rPr>
        <w:t xml:space="preserve">4. TESTS ON WSPR </w:t>
      </w:r>
    </w:p>
    <w:p w:rsidR="00C245AE" w:rsidRDefault="00402627" w:rsidP="00001835">
      <w:r>
        <w:t>Test</w:t>
      </w:r>
      <w:r w:rsidR="00652CC4">
        <w:t>s</w:t>
      </w:r>
      <w:r>
        <w:t xml:space="preserve"> </w:t>
      </w:r>
      <w:r w:rsidR="00652CC4">
        <w:t>transmitting</w:t>
      </w:r>
      <w:r>
        <w:t xml:space="preserve"> WSPR at 50 wat</w:t>
      </w:r>
      <w:r w:rsidR="00652CC4">
        <w:t>ts on 2 metres show no decodes at all if running at a 10% duty cycle while it does decode (even if intermittently) if the WSPR duty cycle is increased to 50%.  In effect by running at 10% duty cycle we let the fan stop for an extended period thus when it does transmit after an extended period</w:t>
      </w:r>
      <w:r w:rsidR="001B0434">
        <w:t>,</w:t>
      </w:r>
      <w:r w:rsidR="00652CC4">
        <w:t xml:space="preserve"> this is equivalent to a first transmission as reported above.  </w:t>
      </w:r>
      <w:r w:rsidR="00FB6468">
        <w:t xml:space="preserve">VK3WRE reports that his IC9700 </w:t>
      </w:r>
      <w:r w:rsidR="00AC3ECB">
        <w:t xml:space="preserve">has </w:t>
      </w:r>
      <w:r w:rsidR="00C32EC6">
        <w:t>achieved</w:t>
      </w:r>
      <w:r w:rsidR="00AC3ECB">
        <w:t xml:space="preserve"> decodes with 15% duty cycle</w:t>
      </w:r>
      <w:r w:rsidR="00C32EC6">
        <w:t xml:space="preserve">, </w:t>
      </w:r>
      <w:r w:rsidR="00546006">
        <w:t>but that</w:t>
      </w:r>
      <w:r w:rsidR="00C32EC6">
        <w:t xml:space="preserve"> at this level decoding is </w:t>
      </w:r>
      <w:r w:rsidR="001B0434">
        <w:t>intermittent.</w:t>
      </w:r>
    </w:p>
    <w:p w:rsidR="00BD6EA4" w:rsidRDefault="00BD6EA4" w:rsidP="00BD6EA4">
      <w:r>
        <w:t xml:space="preserve">To give some idea of the impact of running the fan full time WSPR tests were conducted on 432 MHz between the IC-9700 (transmitting) and my GPSDO locked IC-9100.  Fig 17 shows the results where </w:t>
      </w:r>
      <w:r>
        <w:lastRenderedPageBreak/>
        <w:t xml:space="preserve">the WSPR duty cycle is 10% and there is a break of several </w:t>
      </w:r>
      <w:r w:rsidR="001B0434">
        <w:t>periods between</w:t>
      </w:r>
      <w:r>
        <w:t xml:space="preserve"> transmissions.  The fan </w:t>
      </w:r>
      <w:r w:rsidR="001B0434">
        <w:t>stops during</w:t>
      </w:r>
      <w:r>
        <w:t xml:space="preserve"> the break and starts a few seconds after each transmission</w:t>
      </w:r>
      <w:r w:rsidR="001B0434">
        <w:t xml:space="preserve"> starts</w:t>
      </w:r>
      <w:r>
        <w:t xml:space="preserve">. The total drift in these examples is 35 Hz and 70 Hz and in neither case did WSPR decode.  </w:t>
      </w:r>
      <w:proofErr w:type="gramStart"/>
      <w:r>
        <w:t xml:space="preserve">Fig 18 starts after </w:t>
      </w:r>
      <w:r w:rsidR="001B0434">
        <w:t>a similar</w:t>
      </w:r>
      <w:r>
        <w:t xml:space="preserve"> break and then runs at 100% duty cycle.</w:t>
      </w:r>
      <w:proofErr w:type="gramEnd"/>
      <w:r>
        <w:t xml:space="preserve">  On the first period it gives a similar result with no decode.  The fan starts with the first transmission and then runs continuously.   In subsequent periods 10:04 and 10:06 the drift is significantly diminished and both decoded correctly.</w:t>
      </w:r>
    </w:p>
    <w:p w:rsidR="00E049C1" w:rsidRDefault="00EF7EB5" w:rsidP="00001835">
      <w:r>
        <w:rPr>
          <w:noProof/>
          <w:lang w:val="cs-CZ" w:eastAsia="cs-CZ"/>
        </w:rPr>
        <w:drawing>
          <wp:inline distT="0" distB="0" distL="0" distR="0">
            <wp:extent cx="5723890" cy="1021080"/>
            <wp:effectExtent l="1905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723890" cy="1021080"/>
                    </a:xfrm>
                    <a:prstGeom prst="rect">
                      <a:avLst/>
                    </a:prstGeom>
                    <a:noFill/>
                    <a:ln w="9525">
                      <a:noFill/>
                      <a:miter lim="800000"/>
                      <a:headEnd/>
                      <a:tailEnd/>
                    </a:ln>
                  </pic:spPr>
                </pic:pic>
              </a:graphicData>
            </a:graphic>
          </wp:inline>
        </w:drawing>
      </w:r>
    </w:p>
    <w:p w:rsidR="00E049C1" w:rsidRDefault="00EF7EB5" w:rsidP="00001835">
      <w:r>
        <w:rPr>
          <w:noProof/>
          <w:lang w:val="cs-CZ" w:eastAsia="cs-CZ"/>
        </w:rPr>
        <w:drawing>
          <wp:inline distT="0" distB="0" distL="0" distR="0">
            <wp:extent cx="5729605" cy="1003300"/>
            <wp:effectExtent l="19050" t="0" r="4445"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729605" cy="1003300"/>
                    </a:xfrm>
                    <a:prstGeom prst="rect">
                      <a:avLst/>
                    </a:prstGeom>
                    <a:noFill/>
                    <a:ln w="9525">
                      <a:noFill/>
                      <a:miter lim="800000"/>
                      <a:headEnd/>
                      <a:tailEnd/>
                    </a:ln>
                  </pic:spPr>
                </pic:pic>
              </a:graphicData>
            </a:graphic>
          </wp:inline>
        </w:drawing>
      </w:r>
    </w:p>
    <w:p w:rsidR="000356C2" w:rsidRDefault="007B41F5" w:rsidP="00001835">
      <w:pPr>
        <w:rPr>
          <w:b/>
          <w:sz w:val="18"/>
          <w:szCs w:val="18"/>
        </w:rPr>
      </w:pPr>
      <w:r w:rsidRPr="00C1038B">
        <w:rPr>
          <w:b/>
          <w:sz w:val="18"/>
          <w:szCs w:val="18"/>
        </w:rPr>
        <w:t xml:space="preserve">Fig 17:  </w:t>
      </w:r>
      <w:r w:rsidR="00FA3B18" w:rsidRPr="00C1038B">
        <w:rPr>
          <w:b/>
          <w:sz w:val="18"/>
          <w:szCs w:val="18"/>
        </w:rPr>
        <w:t xml:space="preserve">WSPR signal </w:t>
      </w:r>
      <w:r w:rsidR="00E049C1" w:rsidRPr="00C1038B">
        <w:rPr>
          <w:b/>
          <w:sz w:val="18"/>
          <w:szCs w:val="18"/>
        </w:rPr>
        <w:t>with 10% duty cycle</w:t>
      </w:r>
    </w:p>
    <w:p w:rsidR="00BD6EA4" w:rsidRPr="00C1038B" w:rsidRDefault="00BD6EA4" w:rsidP="00001835">
      <w:pPr>
        <w:rPr>
          <w:b/>
          <w:sz w:val="18"/>
          <w:szCs w:val="18"/>
        </w:rPr>
      </w:pPr>
      <w:r>
        <w:rPr>
          <w:b/>
          <w:noProof/>
          <w:sz w:val="18"/>
          <w:szCs w:val="18"/>
          <w:lang w:val="cs-CZ" w:eastAsia="cs-CZ"/>
        </w:rPr>
        <w:drawing>
          <wp:inline distT="0" distB="0" distL="0" distR="0">
            <wp:extent cx="5729605" cy="2256155"/>
            <wp:effectExtent l="19050" t="0" r="4445"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729605" cy="2256155"/>
                    </a:xfrm>
                    <a:prstGeom prst="rect">
                      <a:avLst/>
                    </a:prstGeom>
                    <a:noFill/>
                    <a:ln w="9525">
                      <a:noFill/>
                      <a:miter lim="800000"/>
                      <a:headEnd/>
                      <a:tailEnd/>
                    </a:ln>
                  </pic:spPr>
                </pic:pic>
              </a:graphicData>
            </a:graphic>
          </wp:inline>
        </w:drawing>
      </w:r>
    </w:p>
    <w:p w:rsidR="00E049C1" w:rsidRPr="00C1038B" w:rsidRDefault="00E049C1" w:rsidP="00001835">
      <w:pPr>
        <w:rPr>
          <w:b/>
          <w:sz w:val="18"/>
          <w:szCs w:val="18"/>
        </w:rPr>
      </w:pPr>
      <w:r w:rsidRPr="00C1038B">
        <w:rPr>
          <w:b/>
          <w:sz w:val="18"/>
          <w:szCs w:val="18"/>
        </w:rPr>
        <w:t>Fig 18: WSPR signal with 100% duty cycle</w:t>
      </w:r>
      <w:r w:rsidR="00907A8E" w:rsidRPr="00C1038B">
        <w:rPr>
          <w:b/>
          <w:sz w:val="18"/>
          <w:szCs w:val="18"/>
        </w:rPr>
        <w:t xml:space="preserve">. </w:t>
      </w:r>
      <w:r w:rsidR="003F6487" w:rsidRPr="00C1038B">
        <w:rPr>
          <w:b/>
          <w:sz w:val="18"/>
          <w:szCs w:val="18"/>
        </w:rPr>
        <w:t xml:space="preserve"> The drift reduces to around 6 Hz in the second and third period and correct decoding occurs</w:t>
      </w:r>
    </w:p>
    <w:p w:rsidR="00197585" w:rsidRDefault="003F6487" w:rsidP="003F6487">
      <w:r>
        <w:t xml:space="preserve">It is seen </w:t>
      </w:r>
      <w:r w:rsidR="0089622A">
        <w:t>that running</w:t>
      </w:r>
      <w:r w:rsidR="00907A8E">
        <w:t xml:space="preserve"> the </w:t>
      </w:r>
      <w:r w:rsidR="0089622A">
        <w:t>fan full-</w:t>
      </w:r>
      <w:r>
        <w:t>time reduces the drift by a factor of around 10 times after the first period</w:t>
      </w:r>
      <w:r w:rsidR="00EF7EB5">
        <w:t xml:space="preserve"> so it seems worth making this modification.</w:t>
      </w:r>
    </w:p>
    <w:p w:rsidR="00652CC4" w:rsidRPr="00322A05" w:rsidRDefault="00BE3C79" w:rsidP="00001835">
      <w:pPr>
        <w:rPr>
          <w:b/>
        </w:rPr>
      </w:pPr>
      <w:r>
        <w:rPr>
          <w:b/>
        </w:rPr>
        <w:t>5. TESTS ON</w:t>
      </w:r>
      <w:r w:rsidR="00E26495">
        <w:rPr>
          <w:b/>
        </w:rPr>
        <w:t xml:space="preserve"> </w:t>
      </w:r>
      <w:r w:rsidR="00652CC4" w:rsidRPr="00322A05">
        <w:rPr>
          <w:b/>
        </w:rPr>
        <w:t xml:space="preserve">QRA64 </w:t>
      </w:r>
      <w:r>
        <w:rPr>
          <w:b/>
        </w:rPr>
        <w:t>at</w:t>
      </w:r>
      <w:r w:rsidR="00652CC4" w:rsidRPr="00322A05">
        <w:rPr>
          <w:b/>
        </w:rPr>
        <w:t xml:space="preserve"> 1296 MHz</w:t>
      </w:r>
    </w:p>
    <w:p w:rsidR="005747C7" w:rsidRDefault="00652CC4" w:rsidP="00001835">
      <w:r>
        <w:t xml:space="preserve">Initial tests with VK7PD who has a GPSDO locked TS2000, showed no decodes at all on QRA64C as normally used on 1296 </w:t>
      </w:r>
      <w:proofErr w:type="spellStart"/>
      <w:r>
        <w:t>MHz.</w:t>
      </w:r>
      <w:proofErr w:type="spellEnd"/>
      <w:r>
        <w:t xml:space="preserve">  We then tried QRA64D whi</w:t>
      </w:r>
      <w:r w:rsidR="00356B32">
        <w:t>ch has twice the tone spa</w:t>
      </w:r>
      <w:r w:rsidR="00393B84">
        <w:t>cing</w:t>
      </w:r>
      <w:r w:rsidR="00100207">
        <w:t xml:space="preserve"> -</w:t>
      </w:r>
      <w:r w:rsidR="00356B32">
        <w:t xml:space="preserve"> </w:t>
      </w:r>
      <w:r>
        <w:t xml:space="preserve">VK7PD started to achieve decodes but it took several transmissions before VK7MO achieved decodes. </w:t>
      </w:r>
    </w:p>
    <w:p w:rsidR="004F6962" w:rsidRPr="004F6962" w:rsidRDefault="00BE3C79" w:rsidP="00001835">
      <w:pPr>
        <w:rPr>
          <w:b/>
        </w:rPr>
      </w:pPr>
      <w:r>
        <w:rPr>
          <w:b/>
        </w:rPr>
        <w:t>6. TRIPPING OUT OF</w:t>
      </w:r>
      <w:r w:rsidR="004F6962" w:rsidRPr="004F6962">
        <w:rPr>
          <w:b/>
        </w:rPr>
        <w:t xml:space="preserve"> SSPAs</w:t>
      </w:r>
    </w:p>
    <w:p w:rsidR="00216141" w:rsidRDefault="004F6962" w:rsidP="00001835">
      <w:r>
        <w:lastRenderedPageBreak/>
        <w:t xml:space="preserve">This can be resolved by extending the delay time prior to transmission so as to ensure the SSPA Antenna relay has changed over.  See Section 8 Set mode of the basic manual as below.  </w:t>
      </w:r>
    </w:p>
    <w:p w:rsidR="00216141" w:rsidRDefault="00216141" w:rsidP="00001835">
      <w:r>
        <w:rPr>
          <w:noProof/>
          <w:lang w:val="cs-CZ" w:eastAsia="cs-CZ"/>
        </w:rPr>
        <w:drawing>
          <wp:inline distT="0" distB="0" distL="0" distR="0">
            <wp:extent cx="4821555" cy="495173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821555" cy="4951730"/>
                    </a:xfrm>
                    <a:prstGeom prst="rect">
                      <a:avLst/>
                    </a:prstGeom>
                    <a:noFill/>
                    <a:ln w="9525">
                      <a:noFill/>
                      <a:miter lim="800000"/>
                      <a:headEnd/>
                      <a:tailEnd/>
                    </a:ln>
                  </pic:spPr>
                </pic:pic>
              </a:graphicData>
            </a:graphic>
          </wp:inline>
        </w:drawing>
      </w:r>
    </w:p>
    <w:p w:rsidR="00216141" w:rsidRDefault="00216141" w:rsidP="00001835"/>
    <w:p w:rsidR="004F6962" w:rsidRDefault="00216141" w:rsidP="00001835">
      <w:r>
        <w:t xml:space="preserve">The maximum delay of 30 ms is generally a </w:t>
      </w:r>
      <w:r w:rsidR="004F6962">
        <w:t xml:space="preserve">safe option.  </w:t>
      </w:r>
      <w:r>
        <w:t xml:space="preserve">However, for those running QRO with larger and slower </w:t>
      </w:r>
      <w:r w:rsidR="00F54916">
        <w:t>antenna relays</w:t>
      </w:r>
      <w:r>
        <w:t>, or using the radio to as an IF for microwaves w</w:t>
      </w:r>
      <w:r w:rsidR="003A674A">
        <w:t>ith a w</w:t>
      </w:r>
      <w:r>
        <w:t xml:space="preserve">aveguide switch it might be necessary to increase it beyond the 30 </w:t>
      </w:r>
      <w:proofErr w:type="spellStart"/>
      <w:r>
        <w:t>ms.</w:t>
      </w:r>
      <w:proofErr w:type="spellEnd"/>
      <w:r>
        <w:t xml:space="preserve">  A suggestion by PA1TK is as follows:</w:t>
      </w:r>
    </w:p>
    <w:p w:rsidR="003A674A" w:rsidRPr="003A674A" w:rsidRDefault="003A674A" w:rsidP="003A674A">
      <w:pPr>
        <w:pBdr>
          <w:top w:val="single" w:sz="4" w:space="1" w:color="auto"/>
          <w:left w:val="single" w:sz="4" w:space="4" w:color="auto"/>
          <w:bottom w:val="single" w:sz="4" w:space="1" w:color="auto"/>
          <w:right w:val="single" w:sz="4" w:space="4" w:color="auto"/>
        </w:pBdr>
        <w:spacing w:after="120" w:line="240" w:lineRule="auto"/>
        <w:rPr>
          <w:rFonts w:ascii="Calibri" w:hAnsi="Calibri"/>
          <w:b/>
          <w:sz w:val="18"/>
          <w:szCs w:val="18"/>
          <w:lang w:val="en-GB"/>
        </w:rPr>
      </w:pPr>
      <w:r w:rsidRPr="003A674A">
        <w:rPr>
          <w:rFonts w:ascii="Calibri" w:hAnsi="Calibri"/>
          <w:b/>
          <w:sz w:val="18"/>
          <w:szCs w:val="18"/>
          <w:lang w:val="en-GB"/>
        </w:rPr>
        <w:t>PA1TK Suggestion:</w:t>
      </w:r>
    </w:p>
    <w:p w:rsidR="00216141" w:rsidRPr="00216141" w:rsidRDefault="00216141" w:rsidP="003A674A">
      <w:pPr>
        <w:pBdr>
          <w:top w:val="single" w:sz="4" w:space="1" w:color="auto"/>
          <w:left w:val="single" w:sz="4" w:space="4" w:color="auto"/>
          <w:bottom w:val="single" w:sz="4" w:space="1" w:color="auto"/>
          <w:right w:val="single" w:sz="4" w:space="4" w:color="auto"/>
        </w:pBdr>
        <w:spacing w:after="120" w:line="240" w:lineRule="auto"/>
        <w:rPr>
          <w:rFonts w:ascii="Calibri" w:hAnsi="Calibri"/>
          <w:sz w:val="18"/>
          <w:szCs w:val="18"/>
          <w:lang w:val="en-GB"/>
        </w:rPr>
      </w:pPr>
      <w:r w:rsidRPr="00216141">
        <w:rPr>
          <w:rFonts w:ascii="Calibri" w:hAnsi="Calibri"/>
          <w:sz w:val="18"/>
          <w:szCs w:val="18"/>
          <w:lang w:val="en-GB"/>
        </w:rPr>
        <w:t>No overshoot or tripping both on my IC7300 of IC9700. The internal max 30ms is too fast in my opinion.</w:t>
      </w:r>
    </w:p>
    <w:p w:rsidR="00216141" w:rsidRPr="00216141" w:rsidRDefault="00216141" w:rsidP="003A674A">
      <w:pPr>
        <w:pBdr>
          <w:top w:val="single" w:sz="4" w:space="1" w:color="auto"/>
          <w:left w:val="single" w:sz="4" w:space="4" w:color="auto"/>
          <w:bottom w:val="single" w:sz="4" w:space="1" w:color="auto"/>
          <w:right w:val="single" w:sz="4" w:space="4" w:color="auto"/>
        </w:pBdr>
        <w:spacing w:after="120" w:line="240" w:lineRule="auto"/>
        <w:rPr>
          <w:rFonts w:ascii="Calibri" w:hAnsi="Calibri"/>
          <w:sz w:val="18"/>
          <w:szCs w:val="18"/>
          <w:lang w:val="en-GB"/>
        </w:rPr>
      </w:pPr>
      <w:r w:rsidRPr="00216141">
        <w:rPr>
          <w:rFonts w:ascii="Calibri" w:hAnsi="Calibri"/>
          <w:sz w:val="18"/>
          <w:szCs w:val="18"/>
          <w:lang w:val="en-GB"/>
        </w:rPr>
        <w:t>Simple solution:</w:t>
      </w:r>
    </w:p>
    <w:p w:rsidR="00216141" w:rsidRPr="00216141" w:rsidRDefault="00216141" w:rsidP="003A674A">
      <w:pPr>
        <w:pBdr>
          <w:top w:val="single" w:sz="4" w:space="1" w:color="auto"/>
          <w:left w:val="single" w:sz="4" w:space="4" w:color="auto"/>
          <w:bottom w:val="single" w:sz="4" w:space="1" w:color="auto"/>
          <w:right w:val="single" w:sz="4" w:space="4" w:color="auto"/>
        </w:pBdr>
        <w:spacing w:after="120" w:line="240" w:lineRule="auto"/>
        <w:rPr>
          <w:rFonts w:ascii="Calibri" w:hAnsi="Calibri"/>
          <w:sz w:val="18"/>
          <w:szCs w:val="18"/>
          <w:lang w:val="en-GB"/>
        </w:rPr>
      </w:pPr>
      <w:r w:rsidRPr="00216141">
        <w:rPr>
          <w:rFonts w:ascii="Calibri" w:hAnsi="Calibri"/>
          <w:sz w:val="18"/>
          <w:szCs w:val="18"/>
          <w:lang w:val="en-GB"/>
        </w:rPr>
        <w:t xml:space="preserve">For the IC9700 made a small box with </w:t>
      </w:r>
      <w:proofErr w:type="gramStart"/>
      <w:r w:rsidRPr="00216141">
        <w:rPr>
          <w:rFonts w:ascii="Calibri" w:hAnsi="Calibri"/>
          <w:sz w:val="18"/>
          <w:szCs w:val="18"/>
          <w:lang w:val="en-GB"/>
        </w:rPr>
        <w:t>a</w:t>
      </w:r>
      <w:proofErr w:type="gramEnd"/>
      <w:r w:rsidRPr="00216141">
        <w:rPr>
          <w:rFonts w:ascii="Calibri" w:hAnsi="Calibri"/>
          <w:sz w:val="18"/>
          <w:szCs w:val="18"/>
          <w:lang w:val="en-GB"/>
        </w:rPr>
        <w:t xml:space="preserve"> 8pin microphone (male) connector, wired with </w:t>
      </w:r>
      <w:proofErr w:type="spellStart"/>
      <w:r w:rsidRPr="00216141">
        <w:rPr>
          <w:rFonts w:ascii="Calibri" w:hAnsi="Calibri"/>
          <w:sz w:val="18"/>
          <w:szCs w:val="18"/>
          <w:lang w:val="en-GB"/>
        </w:rPr>
        <w:t>ptt</w:t>
      </w:r>
      <w:proofErr w:type="spellEnd"/>
      <w:r w:rsidRPr="00216141">
        <w:rPr>
          <w:rFonts w:ascii="Calibri" w:hAnsi="Calibri"/>
          <w:sz w:val="18"/>
          <w:szCs w:val="18"/>
          <w:lang w:val="en-GB"/>
        </w:rPr>
        <w:t xml:space="preserve"> lines to another box w</w:t>
      </w:r>
      <w:r>
        <w:rPr>
          <w:rFonts w:ascii="Calibri" w:hAnsi="Calibri"/>
          <w:sz w:val="18"/>
          <w:szCs w:val="18"/>
          <w:lang w:val="en-GB"/>
        </w:rPr>
        <w:t>h</w:t>
      </w:r>
      <w:r w:rsidRPr="00216141">
        <w:rPr>
          <w:rFonts w:ascii="Calibri" w:hAnsi="Calibri"/>
          <w:sz w:val="18"/>
          <w:szCs w:val="18"/>
          <w:lang w:val="en-GB"/>
        </w:rPr>
        <w:t>ere I can choice 144/432/1296 amplifiers.</w:t>
      </w:r>
    </w:p>
    <w:p w:rsidR="00216141" w:rsidRPr="00216141" w:rsidRDefault="00216141" w:rsidP="003A674A">
      <w:pPr>
        <w:pBdr>
          <w:top w:val="single" w:sz="4" w:space="1" w:color="auto"/>
          <w:left w:val="single" w:sz="4" w:space="4" w:color="auto"/>
          <w:bottom w:val="single" w:sz="4" w:space="1" w:color="auto"/>
          <w:right w:val="single" w:sz="4" w:space="4" w:color="auto"/>
        </w:pBdr>
        <w:spacing w:after="120" w:line="240" w:lineRule="auto"/>
        <w:rPr>
          <w:rFonts w:ascii="Calibri" w:hAnsi="Calibri"/>
          <w:sz w:val="18"/>
          <w:szCs w:val="18"/>
          <w:lang w:val="en-GB"/>
        </w:rPr>
      </w:pPr>
      <w:r w:rsidRPr="00216141">
        <w:rPr>
          <w:rFonts w:ascii="Calibri" w:hAnsi="Calibri"/>
          <w:sz w:val="18"/>
          <w:szCs w:val="18"/>
          <w:lang w:val="en-GB"/>
        </w:rPr>
        <w:t xml:space="preserve">PTT lines </w:t>
      </w:r>
      <w:proofErr w:type="gramStart"/>
      <w:r w:rsidRPr="00216141">
        <w:rPr>
          <w:rFonts w:ascii="Calibri" w:hAnsi="Calibri"/>
          <w:sz w:val="18"/>
          <w:szCs w:val="18"/>
          <w:lang w:val="en-GB"/>
        </w:rPr>
        <w:t>come</w:t>
      </w:r>
      <w:proofErr w:type="gramEnd"/>
      <w:r w:rsidRPr="00216141">
        <w:rPr>
          <w:rFonts w:ascii="Calibri" w:hAnsi="Calibri"/>
          <w:sz w:val="18"/>
          <w:szCs w:val="18"/>
          <w:lang w:val="en-GB"/>
        </w:rPr>
        <w:t xml:space="preserve"> delayed back (some 150 ms) to the 8pin microphone box and ic7300/ic9700.</w:t>
      </w:r>
    </w:p>
    <w:p w:rsidR="00216141" w:rsidRPr="00216141" w:rsidRDefault="00216141" w:rsidP="003A674A">
      <w:pPr>
        <w:pBdr>
          <w:top w:val="single" w:sz="4" w:space="1" w:color="auto"/>
          <w:left w:val="single" w:sz="4" w:space="4" w:color="auto"/>
          <w:bottom w:val="single" w:sz="4" w:space="1" w:color="auto"/>
          <w:right w:val="single" w:sz="4" w:space="4" w:color="auto"/>
        </w:pBdr>
        <w:spacing w:after="120" w:line="240" w:lineRule="auto"/>
        <w:rPr>
          <w:rFonts w:ascii="Calibri" w:hAnsi="Calibri"/>
          <w:sz w:val="18"/>
          <w:szCs w:val="18"/>
          <w:lang w:val="en-GB"/>
        </w:rPr>
      </w:pPr>
      <w:r w:rsidRPr="00216141">
        <w:rPr>
          <w:rFonts w:ascii="Calibri" w:hAnsi="Calibri"/>
          <w:sz w:val="18"/>
          <w:szCs w:val="18"/>
          <w:lang w:val="en-GB"/>
        </w:rPr>
        <w:t xml:space="preserve">This makes sure that the amplifiers are running (preamp off, coax on, small delay: bias on) before any </w:t>
      </w:r>
      <w:proofErr w:type="spellStart"/>
      <w:proofErr w:type="gramStart"/>
      <w:r w:rsidRPr="00216141">
        <w:rPr>
          <w:rFonts w:ascii="Calibri" w:hAnsi="Calibri"/>
          <w:sz w:val="18"/>
          <w:szCs w:val="18"/>
          <w:lang w:val="en-GB"/>
        </w:rPr>
        <w:t>rf</w:t>
      </w:r>
      <w:proofErr w:type="spellEnd"/>
      <w:proofErr w:type="gramEnd"/>
      <w:r w:rsidRPr="00216141">
        <w:rPr>
          <w:rFonts w:ascii="Calibri" w:hAnsi="Calibri"/>
          <w:sz w:val="18"/>
          <w:szCs w:val="18"/>
          <w:lang w:val="en-GB"/>
        </w:rPr>
        <w:t xml:space="preserve"> drive is entering </w:t>
      </w:r>
    </w:p>
    <w:p w:rsidR="00216141" w:rsidRDefault="00216141" w:rsidP="00216141">
      <w:pPr>
        <w:rPr>
          <w:rFonts w:ascii="Times New Roman" w:hAnsi="Times New Roman"/>
          <w:lang w:val="en-GB"/>
        </w:rPr>
      </w:pPr>
    </w:p>
    <w:p w:rsidR="00216141" w:rsidRDefault="00216141" w:rsidP="00216141">
      <w:pPr>
        <w:rPr>
          <w:rFonts w:ascii="Calibri" w:hAnsi="Calibri"/>
          <w:lang w:val="en-GB"/>
        </w:rPr>
      </w:pPr>
      <w:r>
        <w:rPr>
          <w:rFonts w:ascii="Calibri" w:hAnsi="Calibri"/>
          <w:lang w:val="en-GB"/>
        </w:rPr>
        <w:lastRenderedPageBreak/>
        <w:t xml:space="preserve">If you are running WSJT it includes </w:t>
      </w:r>
      <w:r w:rsidR="00F54916">
        <w:rPr>
          <w:rFonts w:ascii="Calibri" w:hAnsi="Calibri"/>
          <w:lang w:val="en-GB"/>
        </w:rPr>
        <w:t>as default,</w:t>
      </w:r>
      <w:r>
        <w:rPr>
          <w:rFonts w:ascii="Calibri" w:hAnsi="Calibri"/>
          <w:lang w:val="en-GB"/>
        </w:rPr>
        <w:t xml:space="preserve"> a 200 ms delay before </w:t>
      </w:r>
      <w:r w:rsidR="003A674A">
        <w:rPr>
          <w:rFonts w:ascii="Calibri" w:hAnsi="Calibri"/>
          <w:lang w:val="en-GB"/>
        </w:rPr>
        <w:t xml:space="preserve">tones are sent after </w:t>
      </w:r>
      <w:r>
        <w:rPr>
          <w:rFonts w:ascii="Calibri" w:hAnsi="Calibri"/>
          <w:lang w:val="en-GB"/>
        </w:rPr>
        <w:t>PTT</w:t>
      </w:r>
      <w:r w:rsidR="00F54916">
        <w:rPr>
          <w:rFonts w:ascii="Calibri" w:hAnsi="Calibri"/>
          <w:lang w:val="en-GB"/>
        </w:rPr>
        <w:t>,</w:t>
      </w:r>
      <w:r>
        <w:rPr>
          <w:rFonts w:ascii="Calibri" w:hAnsi="Calibri"/>
          <w:lang w:val="en-GB"/>
        </w:rPr>
        <w:t xml:space="preserve"> and this is </w:t>
      </w:r>
      <w:r w:rsidR="003A674A">
        <w:rPr>
          <w:rFonts w:ascii="Calibri" w:hAnsi="Calibri"/>
          <w:lang w:val="en-GB"/>
        </w:rPr>
        <w:t>sufficient</w:t>
      </w:r>
      <w:r>
        <w:rPr>
          <w:rFonts w:ascii="Calibri" w:hAnsi="Calibri"/>
          <w:lang w:val="en-GB"/>
        </w:rPr>
        <w:t xml:space="preserve"> for even slow waveguide switches</w:t>
      </w:r>
      <w:r w:rsidR="003A674A">
        <w:rPr>
          <w:rFonts w:ascii="Calibri" w:hAnsi="Calibri"/>
          <w:lang w:val="en-GB"/>
        </w:rPr>
        <w:t>.  But of course you cannot rely on this if you then pick up the mi</w:t>
      </w:r>
      <w:r w:rsidR="004F5672">
        <w:rPr>
          <w:rFonts w:ascii="Calibri" w:hAnsi="Calibri"/>
          <w:lang w:val="en-GB"/>
        </w:rPr>
        <w:t>ke</w:t>
      </w:r>
      <w:r w:rsidR="003A674A">
        <w:rPr>
          <w:rFonts w:ascii="Calibri" w:hAnsi="Calibri"/>
          <w:lang w:val="en-GB"/>
        </w:rPr>
        <w:t xml:space="preserve"> and go </w:t>
      </w:r>
      <w:r w:rsidR="00F54916">
        <w:rPr>
          <w:rFonts w:ascii="Calibri" w:hAnsi="Calibri"/>
          <w:lang w:val="en-GB"/>
        </w:rPr>
        <w:t>to SSB</w:t>
      </w:r>
      <w:r w:rsidR="003A674A">
        <w:rPr>
          <w:rFonts w:ascii="Calibri" w:hAnsi="Calibri"/>
          <w:lang w:val="en-GB"/>
        </w:rPr>
        <w:t>.</w:t>
      </w:r>
    </w:p>
    <w:p w:rsidR="00216141" w:rsidRDefault="00216141" w:rsidP="00216141">
      <w:pPr>
        <w:rPr>
          <w:rFonts w:ascii="Calibri" w:hAnsi="Calibri"/>
          <w:lang w:val="en-GB"/>
        </w:rPr>
      </w:pPr>
    </w:p>
    <w:p w:rsidR="00587D47" w:rsidRPr="004E5095" w:rsidRDefault="00BE3C79" w:rsidP="00001835">
      <w:pPr>
        <w:rPr>
          <w:b/>
        </w:rPr>
      </w:pPr>
      <w:r>
        <w:rPr>
          <w:b/>
        </w:rPr>
        <w:t xml:space="preserve">7. </w:t>
      </w:r>
      <w:r w:rsidR="00322A05">
        <w:rPr>
          <w:b/>
        </w:rPr>
        <w:t>POSSIBLE SOLUTIONS</w:t>
      </w:r>
    </w:p>
    <w:p w:rsidR="00676CF6" w:rsidRDefault="00587D47" w:rsidP="00676CF6">
      <w:pPr>
        <w:rPr>
          <w:sz w:val="24"/>
          <w:szCs w:val="24"/>
        </w:rPr>
      </w:pPr>
      <w:r>
        <w:t xml:space="preserve">It is clear that a significant improvement in </w:t>
      </w:r>
      <w:r w:rsidR="00F54916">
        <w:t>short-term</w:t>
      </w:r>
      <w:r>
        <w:t xml:space="preserve"> stability could be achieved if the fan w</w:t>
      </w:r>
      <w:r w:rsidR="00356B32">
        <w:t xml:space="preserve">as </w:t>
      </w:r>
      <w:r>
        <w:t>connect</w:t>
      </w:r>
      <w:r w:rsidR="00FB6468">
        <w:t>ed</w:t>
      </w:r>
      <w:r>
        <w:t xml:space="preserve"> to run full time.   And this is certainly worth testing.</w:t>
      </w:r>
      <w:r w:rsidR="00676CF6" w:rsidRPr="00676CF6">
        <w:rPr>
          <w:sz w:val="24"/>
          <w:szCs w:val="24"/>
        </w:rPr>
        <w:t xml:space="preserve"> </w:t>
      </w:r>
    </w:p>
    <w:p w:rsidR="003D08BC" w:rsidRDefault="00BE3C79" w:rsidP="00676CF6">
      <w:pPr>
        <w:rPr>
          <w:sz w:val="24"/>
          <w:szCs w:val="24"/>
        </w:rPr>
      </w:pPr>
      <w:r>
        <w:rPr>
          <w:sz w:val="24"/>
          <w:szCs w:val="24"/>
        </w:rPr>
        <w:t>WA7FWF has tested a solution that significantly reduced the drift by running the fan at half speed at below:</w:t>
      </w:r>
      <w:r w:rsidR="00057C69">
        <w:rPr>
          <w:sz w:val="24"/>
          <w:szCs w:val="24"/>
        </w:rPr>
        <w:t xml:space="preserve">  </w:t>
      </w:r>
    </w:p>
    <w:p w:rsidR="003D08BC" w:rsidRDefault="003D08BC" w:rsidP="004F5672">
      <w:pPr>
        <w:pStyle w:val="Prosttext"/>
        <w:pBdr>
          <w:top w:val="single" w:sz="4" w:space="1" w:color="auto"/>
          <w:left w:val="single" w:sz="4" w:space="4" w:color="auto"/>
          <w:bottom w:val="single" w:sz="4" w:space="1" w:color="auto"/>
          <w:right w:val="single" w:sz="4" w:space="4" w:color="auto"/>
        </w:pBdr>
      </w:pPr>
      <w:r>
        <w:t>Rex,</w:t>
      </w:r>
    </w:p>
    <w:p w:rsidR="003D08BC" w:rsidRDefault="003D08BC" w:rsidP="004F5672">
      <w:pPr>
        <w:pStyle w:val="Prosttext"/>
        <w:pBdr>
          <w:top w:val="single" w:sz="4" w:space="1" w:color="auto"/>
          <w:left w:val="single" w:sz="4" w:space="4" w:color="auto"/>
          <w:bottom w:val="single" w:sz="4" w:space="1" w:color="auto"/>
          <w:right w:val="single" w:sz="4" w:space="4" w:color="auto"/>
        </w:pBdr>
      </w:pPr>
      <w:r>
        <w:t xml:space="preserve">    6.8v </w:t>
      </w:r>
      <w:proofErr w:type="spellStart"/>
      <w:r>
        <w:t>Zener</w:t>
      </w:r>
      <w:proofErr w:type="spellEnd"/>
      <w:r>
        <w:t xml:space="preserve"> across Q2881, so yes the fan runs all the time now at about half speed, the radio can still go to full speed if it wants to, during the testing I did not notice it going any faster than the half speed but it's hard to tell as my frequency counter fan makes more noise.</w:t>
      </w:r>
    </w:p>
    <w:p w:rsidR="003D08BC" w:rsidRDefault="003D08BC" w:rsidP="004F5672">
      <w:pPr>
        <w:pStyle w:val="Prosttext"/>
        <w:pBdr>
          <w:top w:val="single" w:sz="4" w:space="1" w:color="auto"/>
          <w:left w:val="single" w:sz="4" w:space="4" w:color="auto"/>
          <w:bottom w:val="single" w:sz="4" w:space="1" w:color="auto"/>
          <w:right w:val="single" w:sz="4" w:space="4" w:color="auto"/>
        </w:pBdr>
      </w:pPr>
    </w:p>
    <w:p w:rsidR="003D08BC" w:rsidRDefault="003D08BC" w:rsidP="004F5672">
      <w:pPr>
        <w:pStyle w:val="Prosttext"/>
        <w:pBdr>
          <w:top w:val="single" w:sz="4" w:space="1" w:color="auto"/>
          <w:left w:val="single" w:sz="4" w:space="4" w:color="auto"/>
          <w:bottom w:val="single" w:sz="4" w:space="1" w:color="auto"/>
          <w:right w:val="single" w:sz="4" w:space="4" w:color="auto"/>
        </w:pBdr>
      </w:pPr>
      <w:r>
        <w:t xml:space="preserve">   73 Kevin WA7FWF</w:t>
      </w:r>
    </w:p>
    <w:p w:rsidR="003D08BC" w:rsidRDefault="003D08BC" w:rsidP="003D08BC">
      <w:pPr>
        <w:pStyle w:val="Prosttext"/>
      </w:pPr>
    </w:p>
    <w:p w:rsidR="000913BB" w:rsidRPr="000913BB" w:rsidRDefault="00266715" w:rsidP="000913BB">
      <w:pPr>
        <w:pStyle w:val="Prosttext"/>
        <w:rPr>
          <w:rFonts w:asciiTheme="minorHAnsi" w:hAnsiTheme="minorHAnsi"/>
          <w:sz w:val="22"/>
          <w:szCs w:val="22"/>
        </w:rPr>
      </w:pPr>
      <w:r w:rsidRPr="000913BB">
        <w:rPr>
          <w:rFonts w:asciiTheme="minorHAnsi" w:hAnsiTheme="minorHAnsi"/>
          <w:sz w:val="22"/>
          <w:szCs w:val="22"/>
        </w:rPr>
        <w:t>Stephen</w:t>
      </w:r>
      <w:r w:rsidR="000913BB" w:rsidRPr="000913BB">
        <w:rPr>
          <w:rFonts w:asciiTheme="minorHAnsi" w:hAnsiTheme="minorHAnsi"/>
          <w:sz w:val="22"/>
          <w:szCs w:val="22"/>
        </w:rPr>
        <w:t>, G8LYB,</w:t>
      </w:r>
      <w:r w:rsidRPr="000913BB">
        <w:rPr>
          <w:rFonts w:asciiTheme="minorHAnsi" w:hAnsiTheme="minorHAnsi"/>
          <w:sz w:val="22"/>
          <w:szCs w:val="22"/>
        </w:rPr>
        <w:t xml:space="preserve"> has tested th</w:t>
      </w:r>
      <w:r w:rsidR="003B35BB">
        <w:rPr>
          <w:rFonts w:asciiTheme="minorHAnsi" w:hAnsiTheme="minorHAnsi"/>
          <w:sz w:val="22"/>
          <w:szCs w:val="22"/>
        </w:rPr>
        <w:t>e above</w:t>
      </w:r>
      <w:r w:rsidRPr="000913BB">
        <w:rPr>
          <w:rFonts w:asciiTheme="minorHAnsi" w:hAnsiTheme="minorHAnsi"/>
          <w:sz w:val="22"/>
          <w:szCs w:val="22"/>
        </w:rPr>
        <w:t xml:space="preserve"> modification </w:t>
      </w:r>
      <w:r w:rsidR="000913BB" w:rsidRPr="000913BB">
        <w:rPr>
          <w:rFonts w:asciiTheme="minorHAnsi" w:hAnsiTheme="minorHAnsi"/>
          <w:sz w:val="22"/>
          <w:szCs w:val="22"/>
        </w:rPr>
        <w:t>and shown significant improv</w:t>
      </w:r>
      <w:r w:rsidR="000913BB">
        <w:rPr>
          <w:rFonts w:asciiTheme="minorHAnsi" w:hAnsiTheme="minorHAnsi"/>
          <w:sz w:val="22"/>
          <w:szCs w:val="22"/>
        </w:rPr>
        <w:t>ements in s</w:t>
      </w:r>
      <w:r w:rsidR="000913BB" w:rsidRPr="000913BB">
        <w:rPr>
          <w:rFonts w:asciiTheme="minorHAnsi" w:hAnsiTheme="minorHAnsi"/>
          <w:sz w:val="22"/>
          <w:szCs w:val="22"/>
        </w:rPr>
        <w:t xml:space="preserve">tability as </w:t>
      </w:r>
      <w:r w:rsidR="000913BB">
        <w:rPr>
          <w:rFonts w:asciiTheme="minorHAnsi" w:hAnsiTheme="minorHAnsi"/>
          <w:sz w:val="22"/>
          <w:szCs w:val="22"/>
        </w:rPr>
        <w:t xml:space="preserve">listed </w:t>
      </w:r>
      <w:r w:rsidR="000913BB" w:rsidRPr="000913BB">
        <w:rPr>
          <w:rFonts w:asciiTheme="minorHAnsi" w:hAnsiTheme="minorHAnsi"/>
          <w:sz w:val="22"/>
          <w:szCs w:val="22"/>
        </w:rPr>
        <w:t xml:space="preserve">below: </w:t>
      </w:r>
      <w:r w:rsidR="000913BB">
        <w:rPr>
          <w:rFonts w:asciiTheme="minorHAnsi" w:hAnsiTheme="minorHAnsi"/>
          <w:sz w:val="22"/>
          <w:szCs w:val="22"/>
        </w:rPr>
        <w:t xml:space="preserve"> </w:t>
      </w:r>
      <w:r w:rsidR="000913BB" w:rsidRPr="000913BB">
        <w:rPr>
          <w:rFonts w:asciiTheme="minorHAnsi" w:hAnsiTheme="minorHAnsi"/>
          <w:sz w:val="22"/>
          <w:szCs w:val="22"/>
        </w:rPr>
        <w:t>He does, however, see this as a temporary work around and states "I do hope that ICOM is able to implement a frequency disciplining facility".</w:t>
      </w:r>
    </w:p>
    <w:p w:rsidR="000913BB" w:rsidRPr="000913BB" w:rsidRDefault="000913BB" w:rsidP="003D08BC">
      <w:pPr>
        <w:pStyle w:val="Prosttext"/>
        <w:rPr>
          <w:rFonts w:asciiTheme="minorHAnsi" w:hAnsiTheme="minorHAnsi"/>
          <w:sz w:val="22"/>
          <w:szCs w:val="22"/>
        </w:rPr>
      </w:pPr>
    </w:p>
    <w:p w:rsidR="00266715" w:rsidRDefault="000913BB" w:rsidP="003D08BC">
      <w:pPr>
        <w:pStyle w:val="Prosttext"/>
      </w:pPr>
      <w:r w:rsidRPr="000913BB">
        <w:rPr>
          <w:rFonts w:asciiTheme="minorHAnsi" w:hAnsiTheme="minorHAnsi"/>
          <w:sz w:val="22"/>
          <w:szCs w:val="22"/>
        </w:rPr>
        <w:t>144MHz 20% power approx 1Hz variation during the transmit period</w:t>
      </w:r>
      <w:r w:rsidRPr="000913BB">
        <w:rPr>
          <w:rFonts w:asciiTheme="minorHAnsi" w:hAnsiTheme="minorHAnsi"/>
          <w:sz w:val="22"/>
          <w:szCs w:val="22"/>
        </w:rPr>
        <w:br/>
        <w:t>144MHz 100% power approx 1-2Hz variation during the transmit period</w:t>
      </w:r>
      <w:r w:rsidRPr="000913BB">
        <w:rPr>
          <w:rFonts w:asciiTheme="minorHAnsi" w:hAnsiTheme="minorHAnsi"/>
          <w:sz w:val="22"/>
          <w:szCs w:val="22"/>
        </w:rPr>
        <w:br/>
        <w:t>432MHz 20% power approx 2Hz variation during the transmit period</w:t>
      </w:r>
      <w:r w:rsidRPr="000913BB">
        <w:rPr>
          <w:rFonts w:asciiTheme="minorHAnsi" w:hAnsiTheme="minorHAnsi"/>
          <w:sz w:val="22"/>
          <w:szCs w:val="22"/>
        </w:rPr>
        <w:br/>
        <w:t>432MHz 100% power approx 5-6Hz variation during the transmit period</w:t>
      </w:r>
      <w:r w:rsidRPr="000913BB">
        <w:rPr>
          <w:rFonts w:asciiTheme="minorHAnsi" w:hAnsiTheme="minorHAnsi"/>
          <w:sz w:val="22"/>
          <w:szCs w:val="22"/>
        </w:rPr>
        <w:br/>
        <w:t>1296Hz 100% power approx 1-2Hz variation during the transmit period</w:t>
      </w:r>
      <w:r w:rsidRPr="000913BB">
        <w:rPr>
          <w:rFonts w:asciiTheme="minorHAnsi" w:hAnsiTheme="minorHAnsi"/>
          <w:sz w:val="22"/>
          <w:szCs w:val="22"/>
        </w:rPr>
        <w:br/>
      </w:r>
    </w:p>
    <w:p w:rsidR="00C32EC6" w:rsidRDefault="00676CF6" w:rsidP="00001835">
      <w:pPr>
        <w:rPr>
          <w:sz w:val="24"/>
          <w:szCs w:val="24"/>
        </w:rPr>
      </w:pPr>
      <w:r w:rsidRPr="00D81BD9">
        <w:rPr>
          <w:sz w:val="24"/>
          <w:szCs w:val="24"/>
        </w:rPr>
        <w:t>Another solution that has been considered is a software fix that continuously up-dates the auto-calibration function</w:t>
      </w:r>
      <w:r>
        <w:rPr>
          <w:sz w:val="24"/>
          <w:szCs w:val="24"/>
        </w:rPr>
        <w:t xml:space="preserve"> against the external reference</w:t>
      </w:r>
      <w:r w:rsidRPr="00D81BD9">
        <w:rPr>
          <w:sz w:val="24"/>
          <w:szCs w:val="24"/>
        </w:rPr>
        <w:t>.  Unfortunately the errors in auto-calibration discussed above suggest that this would introduce random frequency jumps</w:t>
      </w:r>
      <w:r w:rsidR="00C32EC6">
        <w:rPr>
          <w:sz w:val="24"/>
          <w:szCs w:val="24"/>
        </w:rPr>
        <w:t>.</w:t>
      </w:r>
      <w:r>
        <w:rPr>
          <w:sz w:val="24"/>
          <w:szCs w:val="24"/>
        </w:rPr>
        <w:t xml:space="preserve">  For this approach to work on </w:t>
      </w:r>
      <w:r w:rsidR="00FD77D3">
        <w:rPr>
          <w:sz w:val="24"/>
          <w:szCs w:val="24"/>
        </w:rPr>
        <w:t xml:space="preserve">all </w:t>
      </w:r>
      <w:r>
        <w:rPr>
          <w:sz w:val="24"/>
          <w:szCs w:val="24"/>
        </w:rPr>
        <w:t>digital modes the accuracy of the auto-calibration fun</w:t>
      </w:r>
      <w:r w:rsidR="00AE3546">
        <w:rPr>
          <w:sz w:val="24"/>
          <w:szCs w:val="24"/>
        </w:rPr>
        <w:t xml:space="preserve">ction would have to be improved, so that jumps are </w:t>
      </w:r>
      <w:r w:rsidR="00BE1D88">
        <w:rPr>
          <w:sz w:val="24"/>
          <w:szCs w:val="24"/>
        </w:rPr>
        <w:t xml:space="preserve">less </w:t>
      </w:r>
      <w:r w:rsidR="00AE3546">
        <w:rPr>
          <w:sz w:val="24"/>
          <w:szCs w:val="24"/>
        </w:rPr>
        <w:t xml:space="preserve">than </w:t>
      </w:r>
      <w:proofErr w:type="gramStart"/>
      <w:r>
        <w:rPr>
          <w:sz w:val="24"/>
          <w:szCs w:val="24"/>
        </w:rPr>
        <w:t>a</w:t>
      </w:r>
      <w:proofErr w:type="gramEnd"/>
      <w:r>
        <w:rPr>
          <w:sz w:val="24"/>
          <w:szCs w:val="24"/>
        </w:rPr>
        <w:t xml:space="preserve"> Hz</w:t>
      </w:r>
      <w:r w:rsidR="005747C7">
        <w:rPr>
          <w:sz w:val="24"/>
          <w:szCs w:val="24"/>
        </w:rPr>
        <w:t xml:space="preserve"> on all bands up to 23 cm</w:t>
      </w:r>
      <w:r>
        <w:rPr>
          <w:sz w:val="24"/>
          <w:szCs w:val="24"/>
        </w:rPr>
        <w:t>.</w:t>
      </w:r>
      <w:r w:rsidR="00523D6C">
        <w:rPr>
          <w:sz w:val="24"/>
          <w:szCs w:val="24"/>
        </w:rPr>
        <w:t xml:space="preserve">  </w:t>
      </w:r>
    </w:p>
    <w:p w:rsidR="0031260C" w:rsidRDefault="00676CF6" w:rsidP="00001835">
      <w:r>
        <w:t>In</w:t>
      </w:r>
      <w:r w:rsidR="00322A05">
        <w:t xml:space="preserve"> my op</w:t>
      </w:r>
      <w:r w:rsidR="00587D47">
        <w:t>i</w:t>
      </w:r>
      <w:r w:rsidR="00322A05">
        <w:t>ni</w:t>
      </w:r>
      <w:r w:rsidR="00587D47">
        <w:t xml:space="preserve">on </w:t>
      </w:r>
      <w:r>
        <w:t xml:space="preserve">the </w:t>
      </w:r>
      <w:r w:rsidR="00F54916">
        <w:t>only reliable</w:t>
      </w:r>
      <w:r w:rsidR="00587D47">
        <w:t xml:space="preserve"> solution is to make provision for the radio to be locked to a GPSDO</w:t>
      </w:r>
      <w:r>
        <w:t xml:space="preserve"> and this is likely to require a hardware fix along the lines that has been successfully applied to the IC</w:t>
      </w:r>
      <w:r w:rsidR="00A869B5">
        <w:t>-</w:t>
      </w:r>
      <w:r>
        <w:t>910 by the author</w:t>
      </w:r>
      <w:r w:rsidRPr="00676CF6">
        <w:t xml:space="preserve"> </w:t>
      </w:r>
      <w:r w:rsidR="00A622D8">
        <w:t xml:space="preserve">and </w:t>
      </w:r>
      <w:r>
        <w:t>the IC</w:t>
      </w:r>
      <w:r w:rsidR="00A869B5">
        <w:t>-</w:t>
      </w:r>
      <w:r>
        <w:t xml:space="preserve">9100 and a wide range of radios by </w:t>
      </w:r>
      <w:proofErr w:type="gramStart"/>
      <w:r>
        <w:t xml:space="preserve">VK3HZ </w:t>
      </w:r>
      <w:r w:rsidR="00587D47">
        <w:t>.</w:t>
      </w:r>
      <w:proofErr w:type="gramEnd"/>
      <w:r w:rsidR="00587D47">
        <w:t xml:space="preserve">  </w:t>
      </w:r>
      <w:r w:rsidR="00A622D8">
        <w:t xml:space="preserve">Much of what is required is already included with the existing calibration facility but it would require an additional board to be developed and added by hams to the radio.  </w:t>
      </w:r>
      <w:r w:rsidR="00BE1D88">
        <w:t xml:space="preserve">Some people have correctly pointed out that running an SDR radio at 432 MHz puts very stringent constraints on the jitter performance of the master oscillator and circuitry associated with the oscillator.  I have discussed these issues with </w:t>
      </w:r>
      <w:r w:rsidR="00123239">
        <w:t xml:space="preserve">Glen, </w:t>
      </w:r>
      <w:r w:rsidR="00BE1D88">
        <w:t>VK1XX</w:t>
      </w:r>
      <w:r w:rsidR="00123239">
        <w:t>,</w:t>
      </w:r>
      <w:r w:rsidR="00BE1D88">
        <w:t xml:space="preserve"> who is a designer of SDR radios.  While he agrees entirely with these concerns he points out th</w:t>
      </w:r>
      <w:r w:rsidR="00664064">
        <w:t>at</w:t>
      </w:r>
      <w:r w:rsidR="00BE1D88">
        <w:t xml:space="preserve"> in terms of GPSDO locking we are only interested in the voltage that controls the oscillator and that this can readily be integrated with a long time</w:t>
      </w:r>
      <w:r w:rsidR="00123239">
        <w:t xml:space="preserve"> constant so </w:t>
      </w:r>
      <w:r w:rsidR="00BE1D88">
        <w:t xml:space="preserve">as to have minimal affect on the performance of the SDR.  </w:t>
      </w:r>
      <w:r w:rsidR="0042517A">
        <w:t xml:space="preserve"> </w:t>
      </w:r>
      <w:r w:rsidR="00123239">
        <w:t>M</w:t>
      </w:r>
      <w:r w:rsidR="0042517A">
        <w:t xml:space="preserve">ost hams use high quality double oven GPSDOs that were originally </w:t>
      </w:r>
      <w:r w:rsidR="0042517A">
        <w:lastRenderedPageBreak/>
        <w:t xml:space="preserve">designed for CDMA telephone systems </w:t>
      </w:r>
      <w:r w:rsidR="00123239">
        <w:t>and these should have little impact of the performance of the radio.</w:t>
      </w:r>
      <w:r w:rsidR="0042517A">
        <w:t xml:space="preserve">   </w:t>
      </w:r>
      <w:r w:rsidR="00BE1D88">
        <w:t xml:space="preserve"> </w:t>
      </w:r>
      <w:r w:rsidR="004F5672">
        <w:t>H</w:t>
      </w:r>
      <w:r w:rsidR="00A622D8" w:rsidRPr="00A622D8">
        <w:t xml:space="preserve">opefully </w:t>
      </w:r>
      <w:r w:rsidR="004F5672" w:rsidRPr="00A622D8">
        <w:t xml:space="preserve">ICOM </w:t>
      </w:r>
      <w:r w:rsidR="00A622D8" w:rsidRPr="00A622D8">
        <w:t>can come up with an innovative solution</w:t>
      </w:r>
      <w:r w:rsidR="00AE3546">
        <w:t xml:space="preserve"> such as board that can be added by </w:t>
      </w:r>
      <w:r w:rsidR="00422A57">
        <w:t>h</w:t>
      </w:r>
      <w:r w:rsidR="00AE3546">
        <w:t>ams and not void the warranty for those who require GPSDO level stability</w:t>
      </w:r>
      <w:r w:rsidR="00A622D8">
        <w:t xml:space="preserve">. </w:t>
      </w:r>
    </w:p>
    <w:p w:rsidR="0008600B" w:rsidRDefault="0008600B" w:rsidP="00001835">
      <w:pPr>
        <w:rPr>
          <w:b/>
        </w:rPr>
      </w:pPr>
      <w:r w:rsidRPr="0008600B">
        <w:rPr>
          <w:b/>
        </w:rPr>
        <w:t xml:space="preserve">8. </w:t>
      </w:r>
      <w:r>
        <w:rPr>
          <w:b/>
        </w:rPr>
        <w:t xml:space="preserve"> A WARNING ABOUT MODIFICATIONS</w:t>
      </w:r>
    </w:p>
    <w:p w:rsidR="0008600B" w:rsidRPr="00600218" w:rsidRDefault="0008600B" w:rsidP="00001835">
      <w:r w:rsidRPr="00600218">
        <w:t>There is the risk that even simple modifications will void your 5 year warranty.</w:t>
      </w:r>
    </w:p>
    <w:p w:rsidR="0008600B" w:rsidRPr="00600218" w:rsidRDefault="0008600B" w:rsidP="00001835">
      <w:r w:rsidRPr="00600218">
        <w:t>VK5KK has found that the radio uses JIS (Japan Industry Standard) screws.  They look like Philips head screws but you can damage them if you try to use</w:t>
      </w:r>
      <w:r w:rsidR="006B7C02">
        <w:t xml:space="preserve"> a Phillips head </w:t>
      </w:r>
      <w:r w:rsidR="00F54916">
        <w:t>screwdriver</w:t>
      </w:r>
      <w:r w:rsidR="006B7C02">
        <w:t xml:space="preserve">. </w:t>
      </w:r>
      <w:r w:rsidRPr="00600218">
        <w:t xml:space="preserve">  So if you propose to open the case of the radio make sure you have a set of JIS screw drivers.</w:t>
      </w:r>
      <w:r w:rsidR="00F469A7">
        <w:t xml:space="preserve">  VA7OJ advises that a JIS #2 screwdriver is required.</w:t>
      </w:r>
      <w:r w:rsidR="00F469A7">
        <w:br/>
      </w:r>
    </w:p>
    <w:p w:rsidR="004E5095" w:rsidRPr="004E5095" w:rsidRDefault="0008600B" w:rsidP="00001835">
      <w:pPr>
        <w:rPr>
          <w:b/>
        </w:rPr>
      </w:pPr>
      <w:r>
        <w:rPr>
          <w:b/>
        </w:rPr>
        <w:t xml:space="preserve">9. </w:t>
      </w:r>
      <w:r w:rsidR="004E5095" w:rsidRPr="004E5095">
        <w:rPr>
          <w:b/>
        </w:rPr>
        <w:t>CONCLUSIONS</w:t>
      </w:r>
    </w:p>
    <w:p w:rsidR="004E5095" w:rsidRDefault="004E5095" w:rsidP="00001835">
      <w:r>
        <w:t>While the IC</w:t>
      </w:r>
      <w:r w:rsidR="00393B84">
        <w:t>-</w:t>
      </w:r>
      <w:r w:rsidR="007B41F5">
        <w:t>9700 is a</w:t>
      </w:r>
      <w:r>
        <w:t xml:space="preserve"> major advance and an exciting new radio </w:t>
      </w:r>
      <w:r w:rsidR="0087118D">
        <w:t>it</w:t>
      </w:r>
      <w:r w:rsidR="00393B84">
        <w:t xml:space="preserve"> </w:t>
      </w:r>
      <w:r>
        <w:t xml:space="preserve">is not suitable in its current form for weak signal </w:t>
      </w:r>
      <w:r w:rsidR="009627D3">
        <w:t>d</w:t>
      </w:r>
      <w:r>
        <w:t xml:space="preserve">igital </w:t>
      </w:r>
      <w:r w:rsidR="009627D3">
        <w:t>m</w:t>
      </w:r>
      <w:r>
        <w:t xml:space="preserve">odes. </w:t>
      </w:r>
      <w:r w:rsidR="00A869B5">
        <w:t xml:space="preserve"> </w:t>
      </w:r>
      <w:r w:rsidR="00F54916">
        <w:t>While the</w:t>
      </w:r>
      <w:r w:rsidR="00A869B5">
        <w:t xml:space="preserve"> </w:t>
      </w:r>
      <w:r w:rsidR="00F469A7">
        <w:t xml:space="preserve">short-term </w:t>
      </w:r>
      <w:r w:rsidR="00A869B5">
        <w:t xml:space="preserve">stability </w:t>
      </w:r>
      <w:proofErr w:type="gramStart"/>
      <w:r w:rsidR="00F469A7">
        <w:t>will</w:t>
      </w:r>
      <w:r w:rsidR="00A869B5">
        <w:t xml:space="preserve">  be</w:t>
      </w:r>
      <w:proofErr w:type="gramEnd"/>
      <w:r w:rsidR="00A869B5">
        <w:t xml:space="preserve"> improved by running the fan continuously</w:t>
      </w:r>
      <w:r w:rsidR="004F5672">
        <w:t xml:space="preserve"> (or at half speed)</w:t>
      </w:r>
      <w:r w:rsidR="00A869B5">
        <w:t xml:space="preserve"> </w:t>
      </w:r>
      <w:r w:rsidR="00F469A7">
        <w:t>this will do little to help the long term stability.   T</w:t>
      </w:r>
      <w:r w:rsidR="00A869B5">
        <w:t xml:space="preserve">he author considers that with </w:t>
      </w:r>
      <w:r w:rsidR="006B7C02">
        <w:t>the</w:t>
      </w:r>
      <w:r w:rsidR="009258EC">
        <w:t xml:space="preserve"> increasing trend to </w:t>
      </w:r>
      <w:r w:rsidR="0097042B">
        <w:t xml:space="preserve">weak signal </w:t>
      </w:r>
      <w:r w:rsidR="009627D3">
        <w:t>d</w:t>
      </w:r>
      <w:r w:rsidR="009258EC">
        <w:t xml:space="preserve">igital modes, </w:t>
      </w:r>
      <w:r>
        <w:t xml:space="preserve">GPSDO locking </w:t>
      </w:r>
      <w:r w:rsidR="009258EC">
        <w:t>is</w:t>
      </w:r>
      <w:r>
        <w:t xml:space="preserve"> essential </w:t>
      </w:r>
      <w:r w:rsidR="009258EC">
        <w:t xml:space="preserve">for any new </w:t>
      </w:r>
      <w:r w:rsidR="0097042B">
        <w:t xml:space="preserve">all-mode </w:t>
      </w:r>
      <w:r w:rsidR="009258EC">
        <w:t>radio at VHF</w:t>
      </w:r>
      <w:r w:rsidR="00EE0EB9">
        <w:t xml:space="preserve"> and </w:t>
      </w:r>
      <w:r w:rsidR="0097042B">
        <w:t>above that is aimed at the weak signal operator.</w:t>
      </w:r>
    </w:p>
    <w:p w:rsidR="00652CC4" w:rsidRDefault="00F54916" w:rsidP="00001835">
      <w:r>
        <w:t>=====</w:t>
      </w:r>
    </w:p>
    <w:sectPr w:rsidR="00652CC4" w:rsidSect="001C0C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B1EEC"/>
    <w:multiLevelType w:val="hybridMultilevel"/>
    <w:tmpl w:val="DD3C0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compat>
    <w:compatSetting w:name="compatibilityMode" w:uri="http://schemas.microsoft.com/office/word" w:val="12"/>
  </w:compat>
  <w:rsids>
    <w:rsidRoot w:val="00001835"/>
    <w:rsid w:val="00001835"/>
    <w:rsid w:val="00027686"/>
    <w:rsid w:val="000356C2"/>
    <w:rsid w:val="00046FFA"/>
    <w:rsid w:val="00057C69"/>
    <w:rsid w:val="000607C9"/>
    <w:rsid w:val="00071E6E"/>
    <w:rsid w:val="0008600B"/>
    <w:rsid w:val="000913BB"/>
    <w:rsid w:val="000A05E6"/>
    <w:rsid w:val="000A51B3"/>
    <w:rsid w:val="000B28E4"/>
    <w:rsid w:val="000C2AA1"/>
    <w:rsid w:val="000D15D4"/>
    <w:rsid w:val="000D32A9"/>
    <w:rsid w:val="000E462C"/>
    <w:rsid w:val="000E7059"/>
    <w:rsid w:val="00100207"/>
    <w:rsid w:val="00103411"/>
    <w:rsid w:val="00123239"/>
    <w:rsid w:val="00146553"/>
    <w:rsid w:val="00180DBF"/>
    <w:rsid w:val="00180EB0"/>
    <w:rsid w:val="00197585"/>
    <w:rsid w:val="001B0434"/>
    <w:rsid w:val="001C0C9B"/>
    <w:rsid w:val="001F736B"/>
    <w:rsid w:val="00216141"/>
    <w:rsid w:val="002358A3"/>
    <w:rsid w:val="00253494"/>
    <w:rsid w:val="00266715"/>
    <w:rsid w:val="00277CF7"/>
    <w:rsid w:val="00281369"/>
    <w:rsid w:val="002845B1"/>
    <w:rsid w:val="0028636E"/>
    <w:rsid w:val="002A5ABC"/>
    <w:rsid w:val="002B33F7"/>
    <w:rsid w:val="003057E9"/>
    <w:rsid w:val="0031260C"/>
    <w:rsid w:val="00315B63"/>
    <w:rsid w:val="00322A05"/>
    <w:rsid w:val="00356B32"/>
    <w:rsid w:val="003829AE"/>
    <w:rsid w:val="00393B84"/>
    <w:rsid w:val="00394F2C"/>
    <w:rsid w:val="003A674A"/>
    <w:rsid w:val="003B35BB"/>
    <w:rsid w:val="003D08BC"/>
    <w:rsid w:val="003F6487"/>
    <w:rsid w:val="00402627"/>
    <w:rsid w:val="00420E61"/>
    <w:rsid w:val="00422A57"/>
    <w:rsid w:val="0042517A"/>
    <w:rsid w:val="004364EA"/>
    <w:rsid w:val="00437DC0"/>
    <w:rsid w:val="00443B26"/>
    <w:rsid w:val="004862E0"/>
    <w:rsid w:val="004B488D"/>
    <w:rsid w:val="004E0E3D"/>
    <w:rsid w:val="004E1841"/>
    <w:rsid w:val="004E5095"/>
    <w:rsid w:val="004F5672"/>
    <w:rsid w:val="004F6962"/>
    <w:rsid w:val="00523D6C"/>
    <w:rsid w:val="00534F2A"/>
    <w:rsid w:val="00546006"/>
    <w:rsid w:val="00562EC0"/>
    <w:rsid w:val="005718F2"/>
    <w:rsid w:val="005731EA"/>
    <w:rsid w:val="005747C7"/>
    <w:rsid w:val="00587D47"/>
    <w:rsid w:val="005A4402"/>
    <w:rsid w:val="005B1BF5"/>
    <w:rsid w:val="005C560B"/>
    <w:rsid w:val="005D2F98"/>
    <w:rsid w:val="005E3EE1"/>
    <w:rsid w:val="00600218"/>
    <w:rsid w:val="006004E3"/>
    <w:rsid w:val="00600BAB"/>
    <w:rsid w:val="00614E84"/>
    <w:rsid w:val="006303A0"/>
    <w:rsid w:val="00636B3B"/>
    <w:rsid w:val="00650F60"/>
    <w:rsid w:val="00652CC4"/>
    <w:rsid w:val="00655DC4"/>
    <w:rsid w:val="00664064"/>
    <w:rsid w:val="00665F42"/>
    <w:rsid w:val="00676CF6"/>
    <w:rsid w:val="006B7C02"/>
    <w:rsid w:val="00701EF8"/>
    <w:rsid w:val="00723472"/>
    <w:rsid w:val="00774606"/>
    <w:rsid w:val="007B41F5"/>
    <w:rsid w:val="007D110A"/>
    <w:rsid w:val="007F3B9F"/>
    <w:rsid w:val="00831D85"/>
    <w:rsid w:val="00834636"/>
    <w:rsid w:val="00862B9D"/>
    <w:rsid w:val="0087118D"/>
    <w:rsid w:val="00873B7E"/>
    <w:rsid w:val="00892A48"/>
    <w:rsid w:val="0089622A"/>
    <w:rsid w:val="00896F45"/>
    <w:rsid w:val="008C1DD8"/>
    <w:rsid w:val="008C228D"/>
    <w:rsid w:val="00902822"/>
    <w:rsid w:val="00907A8E"/>
    <w:rsid w:val="009258EC"/>
    <w:rsid w:val="00940CA1"/>
    <w:rsid w:val="009461A7"/>
    <w:rsid w:val="00956DE9"/>
    <w:rsid w:val="009627D3"/>
    <w:rsid w:val="009652AD"/>
    <w:rsid w:val="0097042B"/>
    <w:rsid w:val="009B236C"/>
    <w:rsid w:val="009B5C14"/>
    <w:rsid w:val="00A21EDF"/>
    <w:rsid w:val="00A34F28"/>
    <w:rsid w:val="00A44206"/>
    <w:rsid w:val="00A62283"/>
    <w:rsid w:val="00A622D8"/>
    <w:rsid w:val="00A869B5"/>
    <w:rsid w:val="00AA6B01"/>
    <w:rsid w:val="00AC0EC0"/>
    <w:rsid w:val="00AC3ECB"/>
    <w:rsid w:val="00AE2F93"/>
    <w:rsid w:val="00AE3546"/>
    <w:rsid w:val="00AF3C04"/>
    <w:rsid w:val="00AF3D51"/>
    <w:rsid w:val="00AF50BD"/>
    <w:rsid w:val="00B03EF1"/>
    <w:rsid w:val="00B66571"/>
    <w:rsid w:val="00B70F3E"/>
    <w:rsid w:val="00B86BCF"/>
    <w:rsid w:val="00B92FC1"/>
    <w:rsid w:val="00BA2280"/>
    <w:rsid w:val="00BD6EA4"/>
    <w:rsid w:val="00BE1D88"/>
    <w:rsid w:val="00BE3702"/>
    <w:rsid w:val="00BE3C79"/>
    <w:rsid w:val="00C04032"/>
    <w:rsid w:val="00C1038B"/>
    <w:rsid w:val="00C245AE"/>
    <w:rsid w:val="00C32EC6"/>
    <w:rsid w:val="00C5454C"/>
    <w:rsid w:val="00C80B65"/>
    <w:rsid w:val="00C855E9"/>
    <w:rsid w:val="00C93354"/>
    <w:rsid w:val="00CF6959"/>
    <w:rsid w:val="00D1099D"/>
    <w:rsid w:val="00D37D4B"/>
    <w:rsid w:val="00D66E44"/>
    <w:rsid w:val="00D7029D"/>
    <w:rsid w:val="00D7134E"/>
    <w:rsid w:val="00D81BD9"/>
    <w:rsid w:val="00D8767B"/>
    <w:rsid w:val="00DB3F2F"/>
    <w:rsid w:val="00DC33CB"/>
    <w:rsid w:val="00DD6C4F"/>
    <w:rsid w:val="00E01397"/>
    <w:rsid w:val="00E049C1"/>
    <w:rsid w:val="00E076BC"/>
    <w:rsid w:val="00E26495"/>
    <w:rsid w:val="00E3118A"/>
    <w:rsid w:val="00E328F3"/>
    <w:rsid w:val="00E64442"/>
    <w:rsid w:val="00E76428"/>
    <w:rsid w:val="00E84C9A"/>
    <w:rsid w:val="00E85061"/>
    <w:rsid w:val="00EA55DF"/>
    <w:rsid w:val="00EB701D"/>
    <w:rsid w:val="00EC365A"/>
    <w:rsid w:val="00EC6642"/>
    <w:rsid w:val="00EE0EB9"/>
    <w:rsid w:val="00EF3033"/>
    <w:rsid w:val="00EF7EB5"/>
    <w:rsid w:val="00F00BDC"/>
    <w:rsid w:val="00F02EE6"/>
    <w:rsid w:val="00F101AB"/>
    <w:rsid w:val="00F12550"/>
    <w:rsid w:val="00F13470"/>
    <w:rsid w:val="00F163DC"/>
    <w:rsid w:val="00F41C4C"/>
    <w:rsid w:val="00F469A7"/>
    <w:rsid w:val="00F54916"/>
    <w:rsid w:val="00F753DD"/>
    <w:rsid w:val="00F93AC9"/>
    <w:rsid w:val="00FA3B18"/>
    <w:rsid w:val="00FB6468"/>
    <w:rsid w:val="00FD77D3"/>
    <w:rsid w:val="00FE26C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0C9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718F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18F2"/>
    <w:rPr>
      <w:rFonts w:ascii="Tahoma" w:hAnsi="Tahoma" w:cs="Tahoma"/>
      <w:sz w:val="16"/>
      <w:szCs w:val="16"/>
    </w:rPr>
  </w:style>
  <w:style w:type="character" w:customStyle="1" w:styleId="st">
    <w:name w:val="st"/>
    <w:basedOn w:val="Standardnpsmoodstavce"/>
    <w:rsid w:val="00216141"/>
  </w:style>
  <w:style w:type="character" w:styleId="Zvraznn">
    <w:name w:val="Emphasis"/>
    <w:basedOn w:val="Standardnpsmoodstavce"/>
    <w:uiPriority w:val="20"/>
    <w:qFormat/>
    <w:rsid w:val="00216141"/>
    <w:rPr>
      <w:i/>
      <w:iCs/>
    </w:rPr>
  </w:style>
  <w:style w:type="paragraph" w:styleId="Prosttext">
    <w:name w:val="Plain Text"/>
    <w:basedOn w:val="Normln"/>
    <w:link w:val="ProsttextChar"/>
    <w:uiPriority w:val="99"/>
    <w:semiHidden/>
    <w:unhideWhenUsed/>
    <w:rsid w:val="00600BAB"/>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semiHidden/>
    <w:rsid w:val="00600BAB"/>
    <w:rPr>
      <w:rFonts w:ascii="Consolas" w:hAnsi="Consolas"/>
      <w:sz w:val="21"/>
      <w:szCs w:val="21"/>
    </w:rPr>
  </w:style>
  <w:style w:type="paragraph" w:styleId="Odstavecseseznamem">
    <w:name w:val="List Paragraph"/>
    <w:basedOn w:val="Normln"/>
    <w:uiPriority w:val="34"/>
    <w:qFormat/>
    <w:rsid w:val="00534F2A"/>
    <w:pPr>
      <w:ind w:left="720"/>
      <w:contextualSpacing/>
    </w:pPr>
  </w:style>
  <w:style w:type="paragraph" w:styleId="Normlnweb">
    <w:name w:val="Normal (Web)"/>
    <w:basedOn w:val="Normln"/>
    <w:uiPriority w:val="99"/>
    <w:semiHidden/>
    <w:unhideWhenUsed/>
    <w:rsid w:val="00AF3C04"/>
    <w:pPr>
      <w:spacing w:before="100" w:beforeAutospacing="1" w:after="100" w:afterAutospacing="1" w:line="240" w:lineRule="auto"/>
    </w:pPr>
    <w:rPr>
      <w:rFonts w:ascii="Times New Roman" w:hAnsi="Times New Roman" w:cs="Times New Roman"/>
      <w:sz w:val="24"/>
      <w:szCs w:val="24"/>
      <w:lang w:eastAsia="en-AU"/>
    </w:rPr>
  </w:style>
  <w:style w:type="character" w:styleId="Hypertextovodkaz">
    <w:name w:val="Hyperlink"/>
    <w:basedOn w:val="Standardnpsmoodstavce"/>
    <w:uiPriority w:val="99"/>
    <w:unhideWhenUsed/>
    <w:rsid w:val="00E764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0C9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718F2"/>
    <w:pPr>
      <w:spacing w:after="0" w:line="240" w:lineRule="auto"/>
    </w:pPr>
    <w:rPr>
      <w:rFonts w:ascii="Tahoma" w:hAnsi="Tahoma" w:cs="Tahoma"/>
      <w:sz w:val="16"/>
      <w:szCs w:val="16"/>
    </w:rPr>
  </w:style>
  <w:style w:type="character" w:customStyle="1" w:styleId="TextbublinyChar">
    <w:name w:val="Balloon Text Char"/>
    <w:basedOn w:val="Standardnpsmoodstavce"/>
    <w:link w:val="Textbubliny"/>
    <w:uiPriority w:val="99"/>
    <w:semiHidden/>
    <w:rsid w:val="005718F2"/>
    <w:rPr>
      <w:rFonts w:ascii="Tahoma" w:hAnsi="Tahoma" w:cs="Tahoma"/>
      <w:sz w:val="16"/>
      <w:szCs w:val="16"/>
    </w:rPr>
  </w:style>
  <w:style w:type="character" w:customStyle="1" w:styleId="st">
    <w:name w:val="st"/>
    <w:basedOn w:val="Standardnpsmoodstavce"/>
    <w:rsid w:val="00216141"/>
  </w:style>
  <w:style w:type="character" w:styleId="Zvraznn">
    <w:name w:val="Emphasis"/>
    <w:basedOn w:val="Standardnpsmoodstavce"/>
    <w:uiPriority w:val="20"/>
    <w:qFormat/>
    <w:rsid w:val="00216141"/>
    <w:rPr>
      <w:i/>
      <w:iCs/>
    </w:rPr>
  </w:style>
  <w:style w:type="paragraph" w:styleId="Prosttext">
    <w:name w:val="Plain Text"/>
    <w:basedOn w:val="Normln"/>
    <w:link w:val="ProsttextChar"/>
    <w:uiPriority w:val="99"/>
    <w:semiHidden/>
    <w:unhideWhenUsed/>
    <w:rsid w:val="00600BAB"/>
    <w:pPr>
      <w:spacing w:after="0" w:line="240" w:lineRule="auto"/>
    </w:pPr>
    <w:rPr>
      <w:rFonts w:ascii="Consolas" w:hAnsi="Consolas"/>
      <w:sz w:val="21"/>
      <w:szCs w:val="21"/>
    </w:rPr>
  </w:style>
  <w:style w:type="character" w:customStyle="1" w:styleId="ProsttextChar">
    <w:name w:val="Plain Text Char"/>
    <w:basedOn w:val="Standardnpsmoodstavce"/>
    <w:link w:val="Prosttext"/>
    <w:uiPriority w:val="99"/>
    <w:semiHidden/>
    <w:rsid w:val="00600BAB"/>
    <w:rPr>
      <w:rFonts w:ascii="Consolas" w:hAnsi="Consolas"/>
      <w:sz w:val="21"/>
      <w:szCs w:val="21"/>
    </w:rPr>
  </w:style>
  <w:style w:type="paragraph" w:styleId="Odstavecseseznamem">
    <w:name w:val="List Paragraph"/>
    <w:basedOn w:val="Normln"/>
    <w:uiPriority w:val="34"/>
    <w:qFormat/>
    <w:rsid w:val="00534F2A"/>
    <w:pPr>
      <w:ind w:left="720"/>
      <w:contextualSpacing/>
    </w:pPr>
  </w:style>
  <w:style w:type="paragraph" w:styleId="Normlnweb">
    <w:name w:val="Normal (Web)"/>
    <w:basedOn w:val="Normln"/>
    <w:uiPriority w:val="99"/>
    <w:semiHidden/>
    <w:unhideWhenUsed/>
    <w:rsid w:val="00AF3C04"/>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31297">
      <w:bodyDiv w:val="1"/>
      <w:marLeft w:val="0"/>
      <w:marRight w:val="0"/>
      <w:marTop w:val="0"/>
      <w:marBottom w:val="0"/>
      <w:divBdr>
        <w:top w:val="none" w:sz="0" w:space="0" w:color="auto"/>
        <w:left w:val="none" w:sz="0" w:space="0" w:color="auto"/>
        <w:bottom w:val="none" w:sz="0" w:space="0" w:color="auto"/>
        <w:right w:val="none" w:sz="0" w:space="0" w:color="auto"/>
      </w:divBdr>
    </w:div>
    <w:div w:id="280841735">
      <w:bodyDiv w:val="1"/>
      <w:marLeft w:val="0"/>
      <w:marRight w:val="0"/>
      <w:marTop w:val="0"/>
      <w:marBottom w:val="0"/>
      <w:divBdr>
        <w:top w:val="none" w:sz="0" w:space="0" w:color="auto"/>
        <w:left w:val="none" w:sz="0" w:space="0" w:color="auto"/>
        <w:bottom w:val="none" w:sz="0" w:space="0" w:color="auto"/>
        <w:right w:val="none" w:sz="0" w:space="0" w:color="auto"/>
      </w:divBdr>
    </w:div>
    <w:div w:id="514460137">
      <w:bodyDiv w:val="1"/>
      <w:marLeft w:val="0"/>
      <w:marRight w:val="0"/>
      <w:marTop w:val="0"/>
      <w:marBottom w:val="0"/>
      <w:divBdr>
        <w:top w:val="none" w:sz="0" w:space="0" w:color="auto"/>
        <w:left w:val="none" w:sz="0" w:space="0" w:color="auto"/>
        <w:bottom w:val="none" w:sz="0" w:space="0" w:color="auto"/>
        <w:right w:val="none" w:sz="0" w:space="0" w:color="auto"/>
      </w:divBdr>
    </w:div>
    <w:div w:id="735787741">
      <w:bodyDiv w:val="1"/>
      <w:marLeft w:val="0"/>
      <w:marRight w:val="0"/>
      <w:marTop w:val="0"/>
      <w:marBottom w:val="0"/>
      <w:divBdr>
        <w:top w:val="none" w:sz="0" w:space="0" w:color="auto"/>
        <w:left w:val="none" w:sz="0" w:space="0" w:color="auto"/>
        <w:bottom w:val="none" w:sz="0" w:space="0" w:color="auto"/>
        <w:right w:val="none" w:sz="0" w:space="0" w:color="auto"/>
      </w:divBdr>
    </w:div>
    <w:div w:id="1058937080">
      <w:bodyDiv w:val="1"/>
      <w:marLeft w:val="0"/>
      <w:marRight w:val="0"/>
      <w:marTop w:val="0"/>
      <w:marBottom w:val="0"/>
      <w:divBdr>
        <w:top w:val="none" w:sz="0" w:space="0" w:color="auto"/>
        <w:left w:val="none" w:sz="0" w:space="0" w:color="auto"/>
        <w:bottom w:val="none" w:sz="0" w:space="0" w:color="auto"/>
        <w:right w:val="none" w:sz="0" w:space="0" w:color="auto"/>
      </w:divBdr>
    </w:div>
    <w:div w:id="1370909950">
      <w:bodyDiv w:val="1"/>
      <w:marLeft w:val="0"/>
      <w:marRight w:val="0"/>
      <w:marTop w:val="0"/>
      <w:marBottom w:val="0"/>
      <w:divBdr>
        <w:top w:val="none" w:sz="0" w:space="0" w:color="auto"/>
        <w:left w:val="none" w:sz="0" w:space="0" w:color="auto"/>
        <w:bottom w:val="none" w:sz="0" w:space="0" w:color="auto"/>
        <w:right w:val="none" w:sz="0" w:space="0" w:color="auto"/>
      </w:divBdr>
    </w:div>
    <w:div w:id="170224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dj0ip.de/sherwood-forest/vhf-uhf-xcvr-tests/icom-ic-9700/"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15</Pages>
  <Words>3236</Words>
  <Characters>19094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REX</dc:creator>
  <cp:lastModifiedBy>xx</cp:lastModifiedBy>
  <cp:revision>3</cp:revision>
  <cp:lastPrinted>2019-04-30T05:18:00Z</cp:lastPrinted>
  <dcterms:created xsi:type="dcterms:W3CDTF">2019-04-28T22:10:00Z</dcterms:created>
  <dcterms:modified xsi:type="dcterms:W3CDTF">2019-04-30T05:18:00Z</dcterms:modified>
</cp:coreProperties>
</file>